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Look w:val="01E0" w:firstRow="1" w:lastRow="1" w:firstColumn="1" w:lastColumn="1" w:noHBand="0" w:noVBand="0"/>
      </w:tblPr>
      <w:tblGrid>
        <w:gridCol w:w="4608"/>
        <w:gridCol w:w="5130"/>
      </w:tblGrid>
      <w:tr w:rsidR="001015DF" w:rsidRPr="00B6343F" w:rsidTr="00B02052">
        <w:tc>
          <w:tcPr>
            <w:tcW w:w="4608" w:type="dxa"/>
            <w:shd w:val="clear" w:color="auto" w:fill="auto"/>
          </w:tcPr>
          <w:p w:rsidR="001015DF" w:rsidRPr="00B6343F" w:rsidRDefault="001015DF" w:rsidP="00B02052">
            <w:pPr>
              <w:pStyle w:val="Heading1"/>
              <w:spacing w:before="0" w:after="0"/>
              <w:jc w:val="center"/>
              <w:rPr>
                <w:rFonts w:ascii="Times New Roman" w:hAnsi="Times New Roman"/>
                <w:spacing w:val="-8"/>
                <w:sz w:val="24"/>
                <w:szCs w:val="24"/>
              </w:rPr>
            </w:pPr>
            <w:r w:rsidRPr="00B6343F">
              <w:rPr>
                <w:rFonts w:ascii="Times New Roman" w:hAnsi="Times New Roman"/>
                <w:spacing w:val="-8"/>
                <w:sz w:val="24"/>
                <w:szCs w:val="24"/>
              </w:rPr>
              <w:t>BỘ GIÁO DỤC VÀ ĐÀO TẠO</w:t>
            </w:r>
          </w:p>
          <w:p w:rsidR="001015DF" w:rsidRPr="00B6343F" w:rsidRDefault="001015DF" w:rsidP="00B02052">
            <w:pPr>
              <w:pStyle w:val="Heading1"/>
              <w:spacing w:before="0" w:after="0"/>
              <w:jc w:val="center"/>
              <w:rPr>
                <w:rFonts w:ascii="Times New Roman" w:hAnsi="Times New Roman"/>
                <w:spacing w:val="-8"/>
                <w:sz w:val="24"/>
                <w:szCs w:val="24"/>
              </w:rPr>
            </w:pPr>
            <w:r w:rsidRPr="00B6343F">
              <w:rPr>
                <w:rFonts w:ascii="Times New Roman" w:hAnsi="Times New Roman"/>
                <w:spacing w:val="-8"/>
                <w:sz w:val="24"/>
                <w:szCs w:val="24"/>
              </w:rPr>
              <w:t>TRƯỜNG ĐẠI HỌC KINH TẾ QUỐC DÂN</w:t>
            </w:r>
          </w:p>
          <w:p w:rsidR="001015DF" w:rsidRPr="00B6343F" w:rsidRDefault="001015DF" w:rsidP="00B02052">
            <w:pPr>
              <w:jc w:val="center"/>
              <w:rPr>
                <w:rFonts w:ascii="Times New Roman" w:hAnsi="Times New Roman"/>
                <w:szCs w:val="24"/>
              </w:rPr>
            </w:pPr>
            <w:r w:rsidRPr="00B6343F">
              <w:rPr>
                <w:rFonts w:ascii="Times New Roman" w:hAnsi="Times New Roman"/>
              </w:rPr>
              <w:t>-------------------</w:t>
            </w:r>
          </w:p>
        </w:tc>
        <w:tc>
          <w:tcPr>
            <w:tcW w:w="5130" w:type="dxa"/>
            <w:shd w:val="clear" w:color="auto" w:fill="auto"/>
          </w:tcPr>
          <w:p w:rsidR="001015DF" w:rsidRPr="00B6343F" w:rsidRDefault="001015DF" w:rsidP="00B02052">
            <w:pPr>
              <w:pStyle w:val="Heading1"/>
              <w:spacing w:before="0" w:after="0"/>
              <w:jc w:val="center"/>
              <w:rPr>
                <w:rFonts w:ascii="Times New Roman" w:hAnsi="Times New Roman"/>
                <w:spacing w:val="-8"/>
                <w:sz w:val="24"/>
                <w:szCs w:val="24"/>
              </w:rPr>
            </w:pPr>
            <w:r w:rsidRPr="00B6343F">
              <w:rPr>
                <w:rFonts w:ascii="Times New Roman" w:hAnsi="Times New Roman"/>
                <w:spacing w:val="-8"/>
                <w:sz w:val="24"/>
                <w:szCs w:val="24"/>
              </w:rPr>
              <w:t xml:space="preserve">CỘNG HÒA XÃ HỘI CHỦ NGHĨA VIỆT </w:t>
            </w:r>
            <w:smartTag w:uri="urn:schemas-microsoft-com:office:smarttags" w:element="place">
              <w:smartTag w:uri="urn:schemas-microsoft-com:office:smarttags" w:element="country-region">
                <w:r w:rsidRPr="00B6343F">
                  <w:rPr>
                    <w:rFonts w:ascii="Times New Roman" w:hAnsi="Times New Roman"/>
                    <w:spacing w:val="-8"/>
                    <w:sz w:val="24"/>
                    <w:szCs w:val="24"/>
                  </w:rPr>
                  <w:t>NAM</w:t>
                </w:r>
              </w:smartTag>
            </w:smartTag>
          </w:p>
          <w:p w:rsidR="001015DF" w:rsidRPr="00B6343F" w:rsidRDefault="001015DF" w:rsidP="00B02052">
            <w:pPr>
              <w:pStyle w:val="Heading1"/>
              <w:spacing w:before="0" w:after="0"/>
              <w:jc w:val="center"/>
              <w:rPr>
                <w:rFonts w:ascii="Times New Roman" w:hAnsi="Times New Roman"/>
                <w:spacing w:val="-8"/>
                <w:sz w:val="24"/>
                <w:szCs w:val="24"/>
              </w:rPr>
            </w:pPr>
            <w:r w:rsidRPr="00B6343F">
              <w:rPr>
                <w:rFonts w:ascii="Times New Roman" w:hAnsi="Times New Roman"/>
                <w:spacing w:val="-8"/>
                <w:sz w:val="24"/>
                <w:szCs w:val="24"/>
              </w:rPr>
              <w:t>Độc lập- Tự do- Hạnh Phúc</w:t>
            </w:r>
          </w:p>
          <w:p w:rsidR="001015DF" w:rsidRPr="00B6343F" w:rsidRDefault="001015DF" w:rsidP="00B02052">
            <w:pPr>
              <w:jc w:val="center"/>
              <w:rPr>
                <w:rFonts w:ascii="Times New Roman" w:hAnsi="Times New Roman"/>
                <w:szCs w:val="24"/>
              </w:rPr>
            </w:pPr>
            <w:r w:rsidRPr="00B6343F">
              <w:rPr>
                <w:rFonts w:ascii="Times New Roman" w:hAnsi="Times New Roman"/>
              </w:rPr>
              <w:t>-------------------</w:t>
            </w:r>
          </w:p>
        </w:tc>
      </w:tr>
    </w:tbl>
    <w:p w:rsidR="001015DF" w:rsidRPr="00B13075" w:rsidRDefault="001015DF" w:rsidP="001015DF">
      <w:pPr>
        <w:pStyle w:val="Heading1"/>
        <w:spacing w:before="0" w:after="0"/>
        <w:jc w:val="center"/>
        <w:rPr>
          <w:rFonts w:ascii="Times New Roman" w:hAnsi="Times New Roman"/>
          <w:spacing w:val="-8"/>
        </w:rPr>
      </w:pPr>
    </w:p>
    <w:p w:rsidR="001015DF" w:rsidRPr="00B13075" w:rsidRDefault="001015DF" w:rsidP="001015DF">
      <w:pPr>
        <w:pStyle w:val="Heading1"/>
        <w:spacing w:before="0" w:after="0"/>
        <w:jc w:val="center"/>
        <w:rPr>
          <w:rFonts w:ascii="Times New Roman" w:hAnsi="Times New Roman"/>
          <w:spacing w:val="-8"/>
          <w:lang w:val="vi-VN"/>
        </w:rPr>
      </w:pPr>
      <w:r w:rsidRPr="00B13075">
        <w:rPr>
          <w:rFonts w:ascii="Times New Roman" w:hAnsi="Times New Roman"/>
          <w:spacing w:val="-8"/>
          <w:lang w:val="vi-VN"/>
        </w:rPr>
        <w:t>ĐỀ CƯƠNG CHI TIẾT HỌC PHẦN</w:t>
      </w:r>
    </w:p>
    <w:p w:rsidR="001015DF" w:rsidRPr="00B13075" w:rsidRDefault="001015DF" w:rsidP="001015DF">
      <w:pPr>
        <w:spacing w:after="0"/>
        <w:jc w:val="both"/>
        <w:rPr>
          <w:rFonts w:ascii="Times New Roman" w:hAnsi="Times New Roman"/>
          <w:b/>
          <w:sz w:val="26"/>
          <w:szCs w:val="24"/>
        </w:rPr>
      </w:pPr>
    </w:p>
    <w:p w:rsidR="001015DF" w:rsidRPr="00B13075" w:rsidRDefault="001015DF" w:rsidP="001015DF">
      <w:pPr>
        <w:spacing w:after="0"/>
        <w:jc w:val="both"/>
        <w:rPr>
          <w:rFonts w:ascii="Times New Roman" w:hAnsi="Times New Roman"/>
          <w:b/>
          <w:sz w:val="26"/>
          <w:szCs w:val="24"/>
          <w:lang w:val="vi-VN"/>
        </w:rPr>
      </w:pPr>
      <w:r w:rsidRPr="00B13075">
        <w:rPr>
          <w:rFonts w:ascii="Times New Roman" w:hAnsi="Times New Roman"/>
          <w:b/>
          <w:sz w:val="26"/>
          <w:szCs w:val="24"/>
          <w:lang w:val="vi-VN"/>
        </w:rPr>
        <w:t>TRÌNH ĐỘ ĐÀO TẠO: ĐẠI HỌC</w:t>
      </w:r>
      <w:r w:rsidRPr="00B13075">
        <w:rPr>
          <w:rFonts w:ascii="Times New Roman" w:hAnsi="Times New Roman"/>
          <w:b/>
          <w:sz w:val="26"/>
          <w:szCs w:val="24"/>
          <w:lang w:val="vi-VN"/>
        </w:rPr>
        <w:tab/>
      </w:r>
      <w:r w:rsidRPr="00B13075">
        <w:rPr>
          <w:rFonts w:ascii="Times New Roman" w:hAnsi="Times New Roman"/>
          <w:b/>
          <w:bCs/>
          <w:sz w:val="26"/>
          <w:szCs w:val="24"/>
          <w:lang w:val="vi-VN"/>
        </w:rPr>
        <w:t>LOẠI HÌNH ĐÀO TẠO:</w:t>
      </w:r>
      <w:r w:rsidRPr="00B13075">
        <w:rPr>
          <w:rFonts w:ascii="Times New Roman" w:hAnsi="Times New Roman"/>
          <w:b/>
          <w:sz w:val="26"/>
          <w:szCs w:val="24"/>
          <w:lang w:val="vi-VN"/>
        </w:rPr>
        <w:t xml:space="preserve"> </w:t>
      </w:r>
      <w:r w:rsidRPr="00B13075">
        <w:rPr>
          <w:rFonts w:ascii="Times New Roman" w:hAnsi="Times New Roman"/>
          <w:b/>
          <w:bCs/>
          <w:sz w:val="26"/>
          <w:szCs w:val="24"/>
          <w:lang w:val="vi-VN"/>
        </w:rPr>
        <w:t>CHÍNH QUY</w:t>
      </w:r>
    </w:p>
    <w:p w:rsidR="001015DF" w:rsidRPr="00B13075" w:rsidRDefault="001015DF" w:rsidP="001015DF">
      <w:pPr>
        <w:spacing w:before="120" w:after="0"/>
        <w:jc w:val="both"/>
        <w:rPr>
          <w:rFonts w:ascii="Times New Roman" w:hAnsi="Times New Roman"/>
          <w:sz w:val="26"/>
          <w:szCs w:val="24"/>
          <w:lang w:val="vi-VN"/>
        </w:rPr>
      </w:pPr>
      <w:r w:rsidRPr="00B13075">
        <w:rPr>
          <w:rFonts w:ascii="Times New Roman" w:hAnsi="Times New Roman"/>
          <w:b/>
          <w:bCs/>
          <w:sz w:val="26"/>
          <w:szCs w:val="24"/>
          <w:lang w:val="vi-VN"/>
        </w:rPr>
        <w:t>1. TÊN HỌC PHẦN:</w:t>
      </w:r>
      <w:r w:rsidRPr="00B13075">
        <w:rPr>
          <w:rFonts w:ascii="Times New Roman" w:hAnsi="Times New Roman"/>
          <w:b/>
          <w:bCs/>
          <w:sz w:val="26"/>
          <w:szCs w:val="24"/>
          <w:lang w:val="vi-VN"/>
        </w:rPr>
        <w:tab/>
      </w:r>
      <w:r w:rsidRPr="00B13075">
        <w:rPr>
          <w:rFonts w:ascii="Times New Roman" w:hAnsi="Times New Roman"/>
          <w:b/>
          <w:bCs/>
          <w:sz w:val="26"/>
          <w:szCs w:val="24"/>
          <w:lang w:val="vi-VN"/>
        </w:rPr>
        <w:tab/>
      </w:r>
      <w:r w:rsidRPr="00B13075">
        <w:rPr>
          <w:rFonts w:ascii="Times New Roman" w:hAnsi="Times New Roman"/>
          <w:b/>
          <w:bCs/>
          <w:sz w:val="26"/>
          <w:szCs w:val="24"/>
          <w:lang w:val="vi-VN"/>
        </w:rPr>
        <w:tab/>
      </w:r>
    </w:p>
    <w:p w:rsidR="001015DF" w:rsidRPr="00B13075" w:rsidRDefault="001015DF" w:rsidP="001015DF">
      <w:pPr>
        <w:spacing w:after="0"/>
        <w:jc w:val="both"/>
        <w:rPr>
          <w:rFonts w:ascii="Times New Roman" w:eastAsia="Times New Roman" w:hAnsi="Times New Roman"/>
          <w:sz w:val="26"/>
          <w:szCs w:val="24"/>
          <w:lang w:val="vi-VN"/>
        </w:rPr>
      </w:pPr>
      <w:r w:rsidRPr="00B13075">
        <w:rPr>
          <w:rFonts w:ascii="Times New Roman" w:eastAsia="Times New Roman" w:hAnsi="Times New Roman"/>
          <w:sz w:val="26"/>
          <w:szCs w:val="24"/>
          <w:lang w:val="vi-VN"/>
        </w:rPr>
        <w:t xml:space="preserve">Tiếng Việt: </w:t>
      </w:r>
      <w:r w:rsidRPr="00B13075">
        <w:rPr>
          <w:rFonts w:ascii="Times New Roman" w:eastAsia="Times New Roman" w:hAnsi="Times New Roman"/>
          <w:sz w:val="26"/>
          <w:szCs w:val="24"/>
          <w:lang w:val="vi-VN"/>
        </w:rPr>
        <w:tab/>
      </w:r>
      <w:bookmarkStart w:id="0" w:name="_GoBack"/>
      <w:r w:rsidRPr="00B13075">
        <w:rPr>
          <w:rFonts w:ascii="Times New Roman" w:eastAsia="Times New Roman" w:hAnsi="Times New Roman"/>
          <w:b/>
          <w:sz w:val="26"/>
          <w:szCs w:val="24"/>
          <w:lang w:val="vi-VN"/>
        </w:rPr>
        <w:t>Đô thị hóa và phát triển</w:t>
      </w:r>
      <w:r w:rsidRPr="00B13075">
        <w:rPr>
          <w:rFonts w:ascii="Times New Roman" w:hAnsi="Times New Roman"/>
          <w:b/>
          <w:sz w:val="26"/>
          <w:szCs w:val="24"/>
          <w:lang w:val="vi-VN"/>
        </w:rPr>
        <w:t xml:space="preserve"> </w:t>
      </w:r>
    </w:p>
    <w:bookmarkEnd w:id="0"/>
    <w:p w:rsidR="001015DF" w:rsidRPr="00B13075" w:rsidRDefault="001015DF" w:rsidP="001015DF">
      <w:pPr>
        <w:spacing w:after="0"/>
        <w:jc w:val="both"/>
        <w:rPr>
          <w:rFonts w:ascii="Times New Roman" w:eastAsia="Times New Roman" w:hAnsi="Times New Roman"/>
          <w:sz w:val="26"/>
          <w:szCs w:val="24"/>
        </w:rPr>
      </w:pPr>
      <w:r w:rsidRPr="00B13075">
        <w:rPr>
          <w:rFonts w:ascii="Times New Roman" w:eastAsia="Times New Roman" w:hAnsi="Times New Roman"/>
          <w:sz w:val="26"/>
          <w:szCs w:val="24"/>
        </w:rPr>
        <w:t xml:space="preserve">Tiếng Anh: </w:t>
      </w:r>
      <w:r w:rsidRPr="00B13075">
        <w:rPr>
          <w:rFonts w:ascii="Times New Roman" w:hAnsi="Times New Roman"/>
          <w:b/>
          <w:sz w:val="26"/>
          <w:szCs w:val="24"/>
          <w:lang w:eastAsia="zh-CN" w:bidi="th-TH"/>
        </w:rPr>
        <w:t>Urbanization and development</w:t>
      </w:r>
    </w:p>
    <w:p w:rsidR="001015DF" w:rsidRPr="002147F9" w:rsidRDefault="001015DF" w:rsidP="001015DF">
      <w:pPr>
        <w:spacing w:after="0"/>
        <w:jc w:val="both"/>
        <w:rPr>
          <w:rFonts w:ascii="Times New Roman" w:eastAsia="Times New Roman" w:hAnsi="Times New Roman"/>
          <w:b/>
          <w:sz w:val="26"/>
          <w:szCs w:val="26"/>
        </w:rPr>
      </w:pPr>
      <w:r w:rsidRPr="00B13075">
        <w:rPr>
          <w:rFonts w:ascii="Times New Roman" w:eastAsia="Times New Roman" w:hAnsi="Times New Roman"/>
          <w:sz w:val="26"/>
          <w:szCs w:val="24"/>
          <w:lang w:val="vi-VN"/>
        </w:rPr>
        <w:t xml:space="preserve">Mã học phần:  </w:t>
      </w:r>
      <w:r>
        <w:rPr>
          <w:rFonts w:ascii="Times New Roman" w:hAnsi="Times New Roman"/>
          <w:sz w:val="26"/>
          <w:szCs w:val="24"/>
          <w:lang w:val="vi-VN"/>
        </w:rPr>
        <w:t>MTDT1</w:t>
      </w:r>
      <w:r>
        <w:rPr>
          <w:rFonts w:ascii="Times New Roman" w:hAnsi="Times New Roman"/>
          <w:sz w:val="26"/>
          <w:szCs w:val="24"/>
        </w:rPr>
        <w:t>105</w:t>
      </w:r>
      <w:r w:rsidRPr="00B13075">
        <w:rPr>
          <w:rFonts w:ascii="Times New Roman" w:eastAsia="Times New Roman" w:hAnsi="Times New Roman"/>
          <w:sz w:val="26"/>
          <w:szCs w:val="24"/>
          <w:lang w:val="vi-VN"/>
        </w:rPr>
        <w:tab/>
      </w:r>
      <w:r>
        <w:rPr>
          <w:rFonts w:ascii="Times New Roman" w:eastAsia="Times New Roman" w:hAnsi="Times New Roman"/>
          <w:sz w:val="26"/>
          <w:szCs w:val="24"/>
        </w:rPr>
        <w:t xml:space="preserve">                       </w:t>
      </w:r>
      <w:r>
        <w:rPr>
          <w:rFonts w:ascii="Times New Roman" w:eastAsia="Times New Roman" w:hAnsi="Times New Roman"/>
          <w:sz w:val="26"/>
          <w:szCs w:val="26"/>
        </w:rPr>
        <w:t>S</w:t>
      </w:r>
      <w:r w:rsidRPr="00B13075">
        <w:rPr>
          <w:rFonts w:ascii="Times New Roman" w:eastAsia="Times New Roman" w:hAnsi="Times New Roman"/>
          <w:sz w:val="26"/>
          <w:szCs w:val="26"/>
          <w:lang w:val="vi-VN"/>
        </w:rPr>
        <w:t>ố tín chỉ</w:t>
      </w:r>
      <w:r w:rsidRPr="00B13075">
        <w:rPr>
          <w:rFonts w:ascii="Times New Roman" w:eastAsia="Times New Roman" w:hAnsi="Times New Roman"/>
          <w:b/>
          <w:sz w:val="26"/>
          <w:szCs w:val="26"/>
          <w:lang w:val="vi-VN"/>
        </w:rPr>
        <w:t>: 2</w:t>
      </w:r>
      <w:r>
        <w:rPr>
          <w:rFonts w:ascii="Times New Roman" w:eastAsia="Times New Roman" w:hAnsi="Times New Roman"/>
          <w:b/>
          <w:sz w:val="26"/>
          <w:szCs w:val="26"/>
        </w:rPr>
        <w:t>TC</w:t>
      </w:r>
    </w:p>
    <w:p w:rsidR="001015DF" w:rsidRPr="00B13075" w:rsidRDefault="001015DF" w:rsidP="001015DF">
      <w:pPr>
        <w:spacing w:before="120" w:after="0"/>
        <w:jc w:val="both"/>
        <w:rPr>
          <w:rFonts w:ascii="Times New Roman" w:eastAsia="Times New Roman" w:hAnsi="Times New Roman"/>
          <w:b/>
          <w:sz w:val="26"/>
          <w:szCs w:val="26"/>
          <w:lang w:val="vi-VN"/>
        </w:rPr>
      </w:pPr>
      <w:r w:rsidRPr="00B13075">
        <w:rPr>
          <w:rFonts w:ascii="Times New Roman" w:eastAsia="Times New Roman" w:hAnsi="Times New Roman"/>
          <w:b/>
          <w:sz w:val="26"/>
          <w:szCs w:val="26"/>
          <w:lang w:val="vi-VN"/>
        </w:rPr>
        <w:t xml:space="preserve">2. BỘ MÔN PHỤ TRÁCH GIẢNG DẠY: Bộ môn Kinh tế và quản lý đô thị </w:t>
      </w:r>
    </w:p>
    <w:p w:rsidR="001015DF" w:rsidRPr="00B13075" w:rsidRDefault="001015DF" w:rsidP="001015DF">
      <w:pPr>
        <w:spacing w:before="120" w:after="0"/>
        <w:jc w:val="both"/>
        <w:rPr>
          <w:rFonts w:ascii="Times New Roman" w:eastAsia="Times New Roman" w:hAnsi="Times New Roman"/>
          <w:sz w:val="26"/>
          <w:szCs w:val="26"/>
        </w:rPr>
      </w:pPr>
      <w:r w:rsidRPr="00B13075">
        <w:rPr>
          <w:rFonts w:ascii="Times New Roman" w:eastAsia="Times New Roman" w:hAnsi="Times New Roman"/>
          <w:b/>
          <w:sz w:val="26"/>
          <w:szCs w:val="26"/>
        </w:rPr>
        <w:t>3. ĐIỀU KIỆN HỌC TRƯỚC</w:t>
      </w:r>
      <w:r w:rsidRPr="00B13075">
        <w:rPr>
          <w:rFonts w:ascii="Times New Roman" w:eastAsia="Times New Roman" w:hAnsi="Times New Roman"/>
          <w:sz w:val="26"/>
          <w:szCs w:val="26"/>
        </w:rPr>
        <w:t xml:space="preserve">: </w:t>
      </w:r>
      <w:r>
        <w:rPr>
          <w:rFonts w:ascii="Times New Roman" w:eastAsia="Times New Roman" w:hAnsi="Times New Roman"/>
          <w:sz w:val="26"/>
          <w:szCs w:val="26"/>
        </w:rPr>
        <w:t>không</w:t>
      </w:r>
    </w:p>
    <w:p w:rsidR="001015DF" w:rsidRPr="00B13075" w:rsidRDefault="001015DF" w:rsidP="001015DF">
      <w:pPr>
        <w:spacing w:before="120" w:after="0"/>
        <w:jc w:val="both"/>
        <w:rPr>
          <w:rFonts w:ascii="Times New Roman" w:eastAsia="Times New Roman" w:hAnsi="Times New Roman"/>
          <w:sz w:val="26"/>
          <w:szCs w:val="26"/>
        </w:rPr>
      </w:pPr>
      <w:r w:rsidRPr="00B13075">
        <w:rPr>
          <w:rFonts w:ascii="Times New Roman" w:eastAsia="Times New Roman" w:hAnsi="Times New Roman"/>
          <w:b/>
          <w:sz w:val="26"/>
          <w:szCs w:val="26"/>
        </w:rPr>
        <w:t>4. MÔ TẢ HỌC PHẦ</w:t>
      </w:r>
      <w:r w:rsidRPr="00B13075">
        <w:rPr>
          <w:rFonts w:ascii="Times New Roman" w:eastAsia="Times New Roman" w:hAnsi="Times New Roman"/>
          <w:sz w:val="26"/>
          <w:szCs w:val="26"/>
        </w:rPr>
        <w:t xml:space="preserve">N: </w:t>
      </w:r>
    </w:p>
    <w:p w:rsidR="001015DF" w:rsidRPr="00B13075" w:rsidRDefault="001015DF" w:rsidP="001015DF">
      <w:pPr>
        <w:spacing w:after="0"/>
        <w:jc w:val="both"/>
        <w:rPr>
          <w:rFonts w:ascii="Times New Roman" w:hAnsi="Times New Roman"/>
          <w:sz w:val="26"/>
          <w:szCs w:val="26"/>
        </w:rPr>
      </w:pPr>
      <w:r w:rsidRPr="00B13075">
        <w:rPr>
          <w:rFonts w:ascii="Times New Roman" w:hAnsi="Times New Roman"/>
          <w:sz w:val="26"/>
          <w:szCs w:val="26"/>
        </w:rPr>
        <w:t>Ứng dụng những kiến thức cơ bản của kinh tế học</w:t>
      </w:r>
      <w:proofErr w:type="gramStart"/>
      <w:r>
        <w:rPr>
          <w:rFonts w:ascii="Times New Roman" w:hAnsi="Times New Roman"/>
          <w:sz w:val="26"/>
          <w:szCs w:val="26"/>
        </w:rPr>
        <w:t>,</w:t>
      </w:r>
      <w:r w:rsidRPr="00B13075">
        <w:rPr>
          <w:rFonts w:ascii="Times New Roman" w:hAnsi="Times New Roman"/>
          <w:sz w:val="26"/>
          <w:szCs w:val="26"/>
        </w:rPr>
        <w:t xml:space="preserve">  kinh</w:t>
      </w:r>
      <w:proofErr w:type="gramEnd"/>
      <w:r w:rsidRPr="00B13075">
        <w:rPr>
          <w:rFonts w:ascii="Times New Roman" w:hAnsi="Times New Roman"/>
          <w:sz w:val="26"/>
          <w:szCs w:val="26"/>
        </w:rPr>
        <w:t xml:space="preserve"> tế đô thị, quản lý  đô thị để giải quyết </w:t>
      </w:r>
      <w:r>
        <w:rPr>
          <w:rFonts w:ascii="Times New Roman" w:hAnsi="Times New Roman"/>
          <w:sz w:val="26"/>
          <w:szCs w:val="26"/>
        </w:rPr>
        <w:t>nh</w:t>
      </w:r>
      <w:r w:rsidRPr="00B12DA6">
        <w:rPr>
          <w:rFonts w:ascii="Times New Roman" w:hAnsi="Times New Roman"/>
          <w:sz w:val="26"/>
          <w:szCs w:val="26"/>
        </w:rPr>
        <w:t>ững</w:t>
      </w:r>
      <w:r w:rsidRPr="00B13075">
        <w:rPr>
          <w:rFonts w:ascii="Times New Roman" w:hAnsi="Times New Roman"/>
          <w:sz w:val="26"/>
          <w:szCs w:val="26"/>
        </w:rPr>
        <w:t xml:space="preserve"> vấn đề cụ thể: Khai thác những nhân tố tích cực  và hạn chế những điểm tiêu cực của quá trình đô thị hoá ở Việt </w:t>
      </w:r>
      <w:smartTag w:uri="urn:schemas-microsoft-com:office:smarttags" w:element="place">
        <w:smartTag w:uri="urn:schemas-microsoft-com:office:smarttags" w:element="country-region">
          <w:r w:rsidRPr="00B13075">
            <w:rPr>
              <w:rFonts w:ascii="Times New Roman" w:hAnsi="Times New Roman"/>
              <w:sz w:val="26"/>
              <w:szCs w:val="26"/>
            </w:rPr>
            <w:t>Nam</w:t>
          </w:r>
        </w:smartTag>
      </w:smartTag>
      <w:r w:rsidRPr="00B13075">
        <w:rPr>
          <w:rFonts w:ascii="Times New Roman" w:hAnsi="Times New Roman"/>
          <w:sz w:val="26"/>
          <w:szCs w:val="26"/>
        </w:rPr>
        <w:t>.  Qua đó hình thành phương pháp nghiên cứu, giúp ng</w:t>
      </w:r>
      <w:r w:rsidRPr="00B13075">
        <w:rPr>
          <w:rFonts w:ascii="Times New Roman" w:hAnsi="Times New Roman" w:hint="cs"/>
          <w:sz w:val="26"/>
          <w:szCs w:val="26"/>
        </w:rPr>
        <w:t>ư</w:t>
      </w:r>
      <w:r w:rsidRPr="00B13075">
        <w:rPr>
          <w:rFonts w:ascii="Times New Roman" w:hAnsi="Times New Roman"/>
          <w:sz w:val="26"/>
          <w:szCs w:val="26"/>
        </w:rPr>
        <w:t xml:space="preserve">ời học phương pháp chọn đề tài và thực hành viết đề án môn học, </w:t>
      </w:r>
      <w:proofErr w:type="gramStart"/>
      <w:r w:rsidRPr="00B13075">
        <w:rPr>
          <w:rFonts w:ascii="Times New Roman" w:hAnsi="Times New Roman"/>
          <w:sz w:val="26"/>
          <w:szCs w:val="26"/>
        </w:rPr>
        <w:t>chuyên  đề</w:t>
      </w:r>
      <w:proofErr w:type="gramEnd"/>
      <w:r w:rsidRPr="00B13075">
        <w:rPr>
          <w:rFonts w:ascii="Times New Roman" w:hAnsi="Times New Roman"/>
          <w:sz w:val="26"/>
          <w:szCs w:val="26"/>
        </w:rPr>
        <w:t xml:space="preserve"> thực tập tốt nghiệp</w:t>
      </w:r>
    </w:p>
    <w:p w:rsidR="001015DF" w:rsidRPr="00B13075" w:rsidRDefault="001015DF" w:rsidP="001015DF">
      <w:pPr>
        <w:spacing w:before="120" w:after="0"/>
        <w:jc w:val="both"/>
        <w:rPr>
          <w:rFonts w:ascii="Times New Roman" w:eastAsia="Times New Roman" w:hAnsi="Times New Roman"/>
          <w:b/>
          <w:sz w:val="26"/>
          <w:szCs w:val="26"/>
        </w:rPr>
      </w:pPr>
      <w:r w:rsidRPr="00B13075">
        <w:rPr>
          <w:rFonts w:ascii="Times New Roman" w:eastAsia="Times New Roman" w:hAnsi="Times New Roman"/>
          <w:b/>
          <w:sz w:val="26"/>
          <w:szCs w:val="26"/>
        </w:rPr>
        <w:t>5. MỤC TIÊU HỌC PHẦN:</w:t>
      </w:r>
    </w:p>
    <w:p w:rsidR="001015DF" w:rsidRDefault="001015DF" w:rsidP="001015DF">
      <w:pPr>
        <w:spacing w:after="0"/>
        <w:ind w:firstLine="560"/>
        <w:jc w:val="both"/>
        <w:rPr>
          <w:rFonts w:ascii="Times New Roman" w:hAnsi="Times New Roman"/>
          <w:sz w:val="26"/>
          <w:szCs w:val="26"/>
        </w:rPr>
      </w:pPr>
      <w:r w:rsidRPr="00B13075">
        <w:rPr>
          <w:rFonts w:ascii="Times New Roman" w:hAnsi="Times New Roman"/>
          <w:sz w:val="26"/>
          <w:szCs w:val="26"/>
        </w:rPr>
        <w:t>1/ Giới thiệu cho sinh viên những vấn đề</w:t>
      </w:r>
      <w:r>
        <w:rPr>
          <w:rFonts w:ascii="Times New Roman" w:hAnsi="Times New Roman"/>
          <w:sz w:val="26"/>
          <w:szCs w:val="26"/>
        </w:rPr>
        <w:t xml:space="preserve"> chung về đô thị, đô thị hóa, phát triển đô </w:t>
      </w:r>
      <w:proofErr w:type="gramStart"/>
      <w:r>
        <w:rPr>
          <w:rFonts w:ascii="Times New Roman" w:hAnsi="Times New Roman"/>
          <w:sz w:val="26"/>
          <w:szCs w:val="26"/>
        </w:rPr>
        <w:t>thị ;</w:t>
      </w:r>
      <w:proofErr w:type="gramEnd"/>
      <w:r>
        <w:rPr>
          <w:rFonts w:ascii="Times New Roman" w:hAnsi="Times New Roman"/>
          <w:sz w:val="26"/>
          <w:szCs w:val="26"/>
        </w:rPr>
        <w:t xml:space="preserve"> Phân tích sự khác  nhau giữa đô thị và nông thôn, vai trò của đô thị và phát triển đô thị, tính quy luật của đô thị hóa.  </w:t>
      </w:r>
    </w:p>
    <w:p w:rsidR="001015DF" w:rsidRDefault="001015DF" w:rsidP="001015DF">
      <w:pPr>
        <w:spacing w:after="0"/>
        <w:ind w:firstLine="560"/>
        <w:jc w:val="both"/>
        <w:rPr>
          <w:rFonts w:ascii="Times New Roman" w:hAnsi="Times New Roman"/>
          <w:sz w:val="26"/>
          <w:szCs w:val="26"/>
        </w:rPr>
      </w:pPr>
      <w:r w:rsidRPr="00B13075">
        <w:rPr>
          <w:rFonts w:ascii="Times New Roman" w:hAnsi="Times New Roman"/>
          <w:sz w:val="26"/>
          <w:szCs w:val="26"/>
        </w:rPr>
        <w:t xml:space="preserve">2/ Đi sâu nghiên cứu chủ đề đô thị hoá </w:t>
      </w:r>
      <w:r>
        <w:rPr>
          <w:rFonts w:ascii="Times New Roman" w:hAnsi="Times New Roman"/>
          <w:sz w:val="26"/>
          <w:szCs w:val="26"/>
        </w:rPr>
        <w:t xml:space="preserve">phân </w:t>
      </w:r>
      <w:proofErr w:type="gramStart"/>
      <w:r>
        <w:rPr>
          <w:rFonts w:ascii="Times New Roman" w:hAnsi="Times New Roman"/>
          <w:sz w:val="26"/>
          <w:szCs w:val="26"/>
        </w:rPr>
        <w:t xml:space="preserve">tích </w:t>
      </w:r>
      <w:r w:rsidRPr="00B13075">
        <w:rPr>
          <w:rFonts w:ascii="Times New Roman" w:hAnsi="Times New Roman"/>
          <w:sz w:val="26"/>
          <w:szCs w:val="26"/>
        </w:rPr>
        <w:t xml:space="preserve"> những</w:t>
      </w:r>
      <w:proofErr w:type="gramEnd"/>
      <w:r w:rsidRPr="00B13075">
        <w:rPr>
          <w:rFonts w:ascii="Times New Roman" w:hAnsi="Times New Roman"/>
          <w:sz w:val="26"/>
          <w:szCs w:val="26"/>
        </w:rPr>
        <w:t xml:space="preserve"> nhân tố ảnh h</w:t>
      </w:r>
      <w:r w:rsidRPr="00B13075">
        <w:rPr>
          <w:rFonts w:ascii="Times New Roman" w:hAnsi="Times New Roman" w:hint="cs"/>
          <w:sz w:val="26"/>
          <w:szCs w:val="26"/>
        </w:rPr>
        <w:t>ư</w:t>
      </w:r>
      <w:r w:rsidRPr="00B13075">
        <w:rPr>
          <w:rFonts w:ascii="Times New Roman" w:hAnsi="Times New Roman"/>
          <w:sz w:val="26"/>
          <w:szCs w:val="26"/>
        </w:rPr>
        <w:t xml:space="preserve">ởng đến đô thị hoá ở Việt </w:t>
      </w:r>
      <w:smartTag w:uri="urn:schemas-microsoft-com:office:smarttags" w:element="place">
        <w:smartTag w:uri="urn:schemas-microsoft-com:office:smarttags" w:element="country-region">
          <w:r w:rsidRPr="00B13075">
            <w:rPr>
              <w:rFonts w:ascii="Times New Roman" w:hAnsi="Times New Roman"/>
              <w:sz w:val="26"/>
              <w:szCs w:val="26"/>
            </w:rPr>
            <w:t>Nam</w:t>
          </w:r>
        </w:smartTag>
      </w:smartTag>
      <w:r w:rsidRPr="00B13075">
        <w:rPr>
          <w:rFonts w:ascii="Times New Roman" w:hAnsi="Times New Roman"/>
          <w:sz w:val="26"/>
          <w:szCs w:val="26"/>
        </w:rPr>
        <w:t xml:space="preserve">. </w:t>
      </w:r>
      <w:proofErr w:type="gramStart"/>
      <w:r>
        <w:rPr>
          <w:rFonts w:ascii="Times New Roman" w:hAnsi="Times New Roman"/>
          <w:sz w:val="26"/>
          <w:szCs w:val="26"/>
        </w:rPr>
        <w:t>Khai thác các nhân tố tích cực, hạn chế những mặt tiêu cực.</w:t>
      </w:r>
      <w:proofErr w:type="gramEnd"/>
      <w:r>
        <w:rPr>
          <w:rFonts w:ascii="Times New Roman" w:hAnsi="Times New Roman"/>
          <w:sz w:val="26"/>
          <w:szCs w:val="26"/>
        </w:rPr>
        <w:t xml:space="preserve"> </w:t>
      </w:r>
      <w:proofErr w:type="gramStart"/>
      <w:r>
        <w:rPr>
          <w:rFonts w:ascii="Times New Roman" w:hAnsi="Times New Roman"/>
          <w:sz w:val="26"/>
          <w:szCs w:val="26"/>
        </w:rPr>
        <w:t>Những kinh nghiệm của một số quốc gia về đô thị hóa và phát triển đô thị.</w:t>
      </w:r>
      <w:proofErr w:type="gramEnd"/>
      <w:r>
        <w:rPr>
          <w:rFonts w:ascii="Times New Roman" w:hAnsi="Times New Roman"/>
          <w:sz w:val="26"/>
          <w:szCs w:val="26"/>
        </w:rPr>
        <w:t xml:space="preserve"> </w:t>
      </w:r>
    </w:p>
    <w:p w:rsidR="001015DF" w:rsidRPr="00B13075" w:rsidRDefault="001015DF" w:rsidP="001015DF">
      <w:pPr>
        <w:spacing w:after="0"/>
        <w:ind w:firstLine="560"/>
        <w:jc w:val="both"/>
        <w:rPr>
          <w:rFonts w:ascii="Times New Roman" w:hAnsi="Times New Roman"/>
          <w:sz w:val="26"/>
          <w:szCs w:val="26"/>
        </w:rPr>
      </w:pPr>
      <w:r>
        <w:rPr>
          <w:rFonts w:ascii="Times New Roman" w:hAnsi="Times New Roman"/>
          <w:sz w:val="26"/>
          <w:szCs w:val="26"/>
        </w:rPr>
        <w:t xml:space="preserve">3/ Giới thiệu phương pháp đánh giá mức độ đô thị hóa, xây dựng hệ thống tiêu chí đánh </w:t>
      </w:r>
      <w:proofErr w:type="gramStart"/>
      <w:r>
        <w:rPr>
          <w:rFonts w:ascii="Times New Roman" w:hAnsi="Times New Roman"/>
          <w:sz w:val="26"/>
          <w:szCs w:val="26"/>
        </w:rPr>
        <w:t>giá  và</w:t>
      </w:r>
      <w:proofErr w:type="gramEnd"/>
      <w:r>
        <w:rPr>
          <w:rFonts w:ascii="Times New Roman" w:hAnsi="Times New Roman"/>
          <w:sz w:val="26"/>
          <w:szCs w:val="26"/>
        </w:rPr>
        <w:t xml:space="preserve"> vận dụng cụ thể vào một đô thị.  Xây dựng chính sách đô thị hóa và phát triển đô thị </w:t>
      </w:r>
      <w:proofErr w:type="gramStart"/>
      <w:r>
        <w:rPr>
          <w:rFonts w:ascii="Times New Roman" w:hAnsi="Times New Roman"/>
          <w:sz w:val="26"/>
          <w:szCs w:val="26"/>
        </w:rPr>
        <w:t>theo</w:t>
      </w:r>
      <w:proofErr w:type="gramEnd"/>
      <w:r>
        <w:rPr>
          <w:rFonts w:ascii="Times New Roman" w:hAnsi="Times New Roman"/>
          <w:sz w:val="26"/>
          <w:szCs w:val="26"/>
        </w:rPr>
        <w:t xml:space="preserve"> quan điểm phát triển bền vững. </w:t>
      </w:r>
    </w:p>
    <w:p w:rsidR="001015DF" w:rsidRPr="00B13075" w:rsidRDefault="001015DF" w:rsidP="001015DF">
      <w:pPr>
        <w:spacing w:before="120" w:after="0"/>
        <w:jc w:val="both"/>
        <w:rPr>
          <w:rFonts w:ascii="Times New Roman" w:eastAsia="Times New Roman" w:hAnsi="Times New Roman"/>
          <w:b/>
          <w:sz w:val="26"/>
          <w:szCs w:val="26"/>
        </w:rPr>
      </w:pPr>
      <w:r w:rsidRPr="00B13075">
        <w:rPr>
          <w:rFonts w:ascii="Times New Roman" w:eastAsia="Times New Roman" w:hAnsi="Times New Roman"/>
          <w:b/>
          <w:sz w:val="26"/>
          <w:szCs w:val="26"/>
        </w:rPr>
        <w:t>6. NỘI DUNG HỌC PHẦN:</w:t>
      </w:r>
    </w:p>
    <w:p w:rsidR="001015DF" w:rsidRPr="00B13075" w:rsidRDefault="001015DF" w:rsidP="001015DF">
      <w:pPr>
        <w:spacing w:after="0"/>
        <w:jc w:val="center"/>
        <w:rPr>
          <w:rFonts w:ascii="Times New Roman" w:hAnsi="Times New Roman"/>
          <w:b/>
          <w:sz w:val="26"/>
          <w:szCs w:val="26"/>
        </w:rPr>
      </w:pPr>
      <w:r w:rsidRPr="00B13075">
        <w:rPr>
          <w:rFonts w:ascii="Times New Roman" w:hAnsi="Times New Roman"/>
          <w:b/>
          <w:sz w:val="26"/>
          <w:szCs w:val="26"/>
        </w:rPr>
        <w:t>PHÂN BỐ THỜI GIAN</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2935"/>
        <w:gridCol w:w="1134"/>
        <w:gridCol w:w="1134"/>
        <w:gridCol w:w="1418"/>
        <w:gridCol w:w="1559"/>
      </w:tblGrid>
      <w:tr w:rsidR="001015DF" w:rsidRPr="008E17AA" w:rsidTr="00B02052">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1015DF" w:rsidRPr="008E17AA" w:rsidRDefault="001015DF" w:rsidP="00B02052">
            <w:pPr>
              <w:spacing w:after="0" w:line="240" w:lineRule="auto"/>
              <w:jc w:val="center"/>
              <w:rPr>
                <w:rFonts w:ascii="Times New Roman" w:hAnsi="Times New Roman"/>
                <w:b/>
                <w:bCs/>
                <w:i/>
                <w:sz w:val="24"/>
                <w:szCs w:val="24"/>
                <w:lang w:val="pt-BR"/>
              </w:rPr>
            </w:pPr>
            <w:r w:rsidRPr="008E17AA">
              <w:rPr>
                <w:rFonts w:ascii="Times New Roman" w:hAnsi="Times New Roman"/>
                <w:b/>
                <w:bCs/>
                <w:i/>
                <w:sz w:val="24"/>
                <w:szCs w:val="24"/>
                <w:lang w:val="pt-BR"/>
              </w:rPr>
              <w:t>STT</w:t>
            </w:r>
          </w:p>
        </w:tc>
        <w:tc>
          <w:tcPr>
            <w:tcW w:w="2935" w:type="dxa"/>
            <w:vMerge w:val="restart"/>
            <w:tcBorders>
              <w:top w:val="single" w:sz="4" w:space="0" w:color="auto"/>
              <w:left w:val="single" w:sz="4" w:space="0" w:color="auto"/>
              <w:bottom w:val="single" w:sz="4" w:space="0" w:color="auto"/>
              <w:right w:val="single" w:sz="4" w:space="0" w:color="auto"/>
            </w:tcBorders>
            <w:vAlign w:val="center"/>
          </w:tcPr>
          <w:p w:rsidR="001015DF" w:rsidRPr="008E17AA" w:rsidRDefault="001015DF" w:rsidP="00B02052">
            <w:pPr>
              <w:spacing w:after="0" w:line="240" w:lineRule="auto"/>
              <w:jc w:val="center"/>
              <w:rPr>
                <w:rFonts w:ascii="Times New Roman" w:hAnsi="Times New Roman"/>
                <w:b/>
                <w:bCs/>
                <w:i/>
                <w:sz w:val="24"/>
                <w:szCs w:val="24"/>
                <w:lang w:val="pt-BR"/>
              </w:rPr>
            </w:pPr>
            <w:r w:rsidRPr="008E17AA">
              <w:rPr>
                <w:rFonts w:ascii="Times New Roman" w:hAnsi="Times New Roman"/>
                <w:b/>
                <w:bCs/>
                <w:i/>
                <w:sz w:val="24"/>
                <w:szCs w:val="24"/>
                <w:lang w:val="pt-BR"/>
              </w:rPr>
              <w:t>Nội dung</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015DF" w:rsidRPr="008E17AA" w:rsidRDefault="001015DF" w:rsidP="00B02052">
            <w:pPr>
              <w:spacing w:after="0" w:line="240" w:lineRule="auto"/>
              <w:ind w:right="-14" w:hanging="65"/>
              <w:jc w:val="center"/>
              <w:rPr>
                <w:rFonts w:ascii="Times New Roman" w:hAnsi="Times New Roman"/>
                <w:b/>
                <w:bCs/>
                <w:i/>
                <w:sz w:val="24"/>
                <w:szCs w:val="24"/>
                <w:lang w:val="pt-BR"/>
              </w:rPr>
            </w:pPr>
            <w:r w:rsidRPr="008E17AA">
              <w:rPr>
                <w:rFonts w:ascii="Times New Roman" w:hAnsi="Times New Roman"/>
                <w:b/>
                <w:bCs/>
                <w:i/>
                <w:sz w:val="24"/>
                <w:szCs w:val="24"/>
                <w:lang w:val="pt-BR"/>
              </w:rPr>
              <w:t xml:space="preserve">Tổng số </w:t>
            </w:r>
          </w:p>
          <w:p w:rsidR="001015DF" w:rsidRPr="008E17AA" w:rsidRDefault="001015DF" w:rsidP="00B02052">
            <w:pPr>
              <w:spacing w:after="0" w:line="240" w:lineRule="auto"/>
              <w:ind w:right="-14" w:hanging="65"/>
              <w:jc w:val="center"/>
              <w:rPr>
                <w:rFonts w:ascii="Times New Roman" w:hAnsi="Times New Roman"/>
                <w:b/>
                <w:bCs/>
                <w:i/>
                <w:sz w:val="24"/>
                <w:szCs w:val="24"/>
                <w:lang w:val="pt-BR"/>
              </w:rPr>
            </w:pPr>
            <w:r w:rsidRPr="008E17AA">
              <w:rPr>
                <w:rFonts w:ascii="Times New Roman" w:hAnsi="Times New Roman"/>
                <w:b/>
                <w:bCs/>
                <w:i/>
                <w:sz w:val="24"/>
                <w:szCs w:val="24"/>
                <w:lang w:val="pt-BR"/>
              </w:rPr>
              <w:t xml:space="preserve">tiết </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015DF" w:rsidRPr="008E17AA" w:rsidRDefault="001015DF" w:rsidP="00B02052">
            <w:pPr>
              <w:spacing w:after="0" w:line="240" w:lineRule="auto"/>
              <w:jc w:val="center"/>
              <w:rPr>
                <w:rFonts w:ascii="Times New Roman" w:hAnsi="Times New Roman"/>
                <w:b/>
                <w:bCs/>
                <w:i/>
                <w:sz w:val="24"/>
                <w:szCs w:val="24"/>
                <w:lang w:val="pt-BR"/>
              </w:rPr>
            </w:pPr>
            <w:r w:rsidRPr="008E17AA">
              <w:rPr>
                <w:rFonts w:ascii="Times New Roman" w:hAnsi="Times New Roman"/>
                <w:b/>
                <w:bCs/>
                <w:i/>
                <w:sz w:val="24"/>
                <w:szCs w:val="24"/>
                <w:lang w:val="pt-BR"/>
              </w:rPr>
              <w:t>Trong đó</w:t>
            </w:r>
          </w:p>
        </w:tc>
        <w:tc>
          <w:tcPr>
            <w:tcW w:w="1559" w:type="dxa"/>
            <w:vMerge w:val="restart"/>
            <w:tcBorders>
              <w:top w:val="single" w:sz="4" w:space="0" w:color="auto"/>
              <w:left w:val="single" w:sz="4" w:space="0" w:color="auto"/>
              <w:right w:val="single" w:sz="4" w:space="0" w:color="auto"/>
            </w:tcBorders>
            <w:vAlign w:val="center"/>
          </w:tcPr>
          <w:p w:rsidR="001015DF" w:rsidRPr="008E17AA" w:rsidRDefault="001015DF" w:rsidP="00B02052">
            <w:pPr>
              <w:spacing w:after="0" w:line="240" w:lineRule="auto"/>
              <w:jc w:val="center"/>
              <w:rPr>
                <w:rFonts w:ascii="Times New Roman" w:hAnsi="Times New Roman"/>
                <w:b/>
                <w:bCs/>
                <w:i/>
                <w:sz w:val="24"/>
                <w:szCs w:val="24"/>
                <w:lang w:val="pt-BR"/>
              </w:rPr>
            </w:pPr>
            <w:r w:rsidRPr="008E17AA">
              <w:rPr>
                <w:rFonts w:ascii="Times New Roman" w:hAnsi="Times New Roman"/>
                <w:b/>
                <w:bCs/>
                <w:i/>
                <w:sz w:val="24"/>
                <w:szCs w:val="24"/>
                <w:lang w:val="pt-BR"/>
              </w:rPr>
              <w:t>Ghi chú</w:t>
            </w:r>
          </w:p>
        </w:tc>
      </w:tr>
      <w:tr w:rsidR="001015DF" w:rsidRPr="008E17AA" w:rsidTr="00B02052">
        <w:trPr>
          <w:cantSplit/>
        </w:trPr>
        <w:tc>
          <w:tcPr>
            <w:tcW w:w="717" w:type="dxa"/>
            <w:vMerge/>
            <w:tcBorders>
              <w:top w:val="single" w:sz="4" w:space="0" w:color="auto"/>
              <w:left w:val="single" w:sz="4" w:space="0" w:color="auto"/>
              <w:bottom w:val="single" w:sz="4" w:space="0" w:color="auto"/>
              <w:right w:val="single" w:sz="4" w:space="0" w:color="auto"/>
            </w:tcBorders>
          </w:tcPr>
          <w:p w:rsidR="001015DF" w:rsidRPr="008E17AA" w:rsidRDefault="001015DF" w:rsidP="00B02052">
            <w:pPr>
              <w:spacing w:after="0" w:line="240" w:lineRule="auto"/>
              <w:rPr>
                <w:rFonts w:ascii="Times New Roman" w:hAnsi="Times New Roman"/>
                <w:b/>
                <w:bCs/>
                <w:i/>
                <w:sz w:val="24"/>
                <w:szCs w:val="24"/>
                <w:lang w:val="pt-BR"/>
              </w:rPr>
            </w:pPr>
          </w:p>
        </w:tc>
        <w:tc>
          <w:tcPr>
            <w:tcW w:w="2935" w:type="dxa"/>
            <w:vMerge/>
            <w:tcBorders>
              <w:top w:val="single" w:sz="4" w:space="0" w:color="auto"/>
              <w:left w:val="single" w:sz="4" w:space="0" w:color="auto"/>
              <w:bottom w:val="single" w:sz="4" w:space="0" w:color="auto"/>
              <w:right w:val="single" w:sz="4" w:space="0" w:color="auto"/>
            </w:tcBorders>
          </w:tcPr>
          <w:p w:rsidR="001015DF" w:rsidRPr="008E17AA" w:rsidRDefault="001015DF" w:rsidP="00B02052">
            <w:pPr>
              <w:spacing w:after="0" w:line="240" w:lineRule="auto"/>
              <w:rPr>
                <w:rFonts w:ascii="Times New Roman" w:hAnsi="Times New Roman"/>
                <w:b/>
                <w:bCs/>
                <w:i/>
                <w:sz w:val="24"/>
                <w:szCs w:val="24"/>
                <w:lang w:val="pt-BR"/>
              </w:rPr>
            </w:pPr>
          </w:p>
        </w:tc>
        <w:tc>
          <w:tcPr>
            <w:tcW w:w="1134" w:type="dxa"/>
            <w:vMerge/>
            <w:tcBorders>
              <w:top w:val="single" w:sz="4" w:space="0" w:color="auto"/>
              <w:left w:val="single" w:sz="4" w:space="0" w:color="auto"/>
              <w:bottom w:val="single" w:sz="4" w:space="0" w:color="auto"/>
              <w:right w:val="single" w:sz="4" w:space="0" w:color="auto"/>
            </w:tcBorders>
            <w:vAlign w:val="bottom"/>
          </w:tcPr>
          <w:p w:rsidR="001015DF" w:rsidRPr="008E17AA" w:rsidRDefault="001015DF" w:rsidP="00B02052">
            <w:pPr>
              <w:spacing w:after="0" w:line="240" w:lineRule="auto"/>
              <w:jc w:val="center"/>
              <w:rPr>
                <w:rFonts w:ascii="Times New Roman" w:hAnsi="Times New Roman"/>
                <w:b/>
                <w:bCs/>
                <w:i/>
                <w:sz w:val="24"/>
                <w:szCs w:val="24"/>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8E17AA" w:rsidRDefault="001015DF" w:rsidP="00B02052">
            <w:pPr>
              <w:spacing w:after="0" w:line="240" w:lineRule="auto"/>
              <w:ind w:right="-14" w:hanging="65"/>
              <w:jc w:val="center"/>
              <w:rPr>
                <w:rFonts w:ascii="Times New Roman" w:hAnsi="Times New Roman"/>
                <w:b/>
                <w:bCs/>
                <w:i/>
                <w:sz w:val="24"/>
                <w:szCs w:val="24"/>
                <w:lang w:val="pt-BR"/>
              </w:rPr>
            </w:pPr>
            <w:r w:rsidRPr="008E17AA">
              <w:rPr>
                <w:rFonts w:ascii="Times New Roman" w:hAnsi="Times New Roman"/>
                <w:b/>
                <w:bCs/>
                <w:i/>
                <w:sz w:val="24"/>
                <w:szCs w:val="24"/>
                <w:lang w:val="pt-BR"/>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rsidR="001015DF" w:rsidRPr="008E17AA" w:rsidRDefault="001015DF" w:rsidP="00B02052">
            <w:pPr>
              <w:spacing w:after="0" w:line="240" w:lineRule="auto"/>
              <w:ind w:right="-14" w:hanging="65"/>
              <w:jc w:val="center"/>
              <w:rPr>
                <w:rFonts w:ascii="Times New Roman" w:hAnsi="Times New Roman"/>
                <w:b/>
                <w:bCs/>
                <w:i/>
                <w:sz w:val="24"/>
                <w:szCs w:val="24"/>
                <w:lang w:val="pt-BR"/>
              </w:rPr>
            </w:pPr>
            <w:r w:rsidRPr="008E17AA">
              <w:rPr>
                <w:rFonts w:ascii="Times New Roman" w:hAnsi="Times New Roman"/>
                <w:b/>
                <w:bCs/>
                <w:i/>
                <w:sz w:val="24"/>
                <w:szCs w:val="24"/>
                <w:lang w:val="pt-BR"/>
              </w:rPr>
              <w:t xml:space="preserve">Bài tập, thảo luận, </w:t>
            </w:r>
          </w:p>
        </w:tc>
        <w:tc>
          <w:tcPr>
            <w:tcW w:w="1559" w:type="dxa"/>
            <w:vMerge/>
            <w:tcBorders>
              <w:left w:val="single" w:sz="4" w:space="0" w:color="auto"/>
              <w:bottom w:val="single" w:sz="4" w:space="0" w:color="auto"/>
              <w:right w:val="single" w:sz="4" w:space="0" w:color="auto"/>
            </w:tcBorders>
          </w:tcPr>
          <w:p w:rsidR="001015DF" w:rsidRPr="008E17AA" w:rsidRDefault="001015DF" w:rsidP="00B02052">
            <w:pPr>
              <w:spacing w:after="0" w:line="240" w:lineRule="auto"/>
              <w:jc w:val="center"/>
              <w:rPr>
                <w:rFonts w:ascii="Times New Roman" w:hAnsi="Times New Roman"/>
                <w:b/>
                <w:bCs/>
                <w:i/>
                <w:sz w:val="24"/>
                <w:szCs w:val="24"/>
                <w:lang w:val="pt-BR"/>
              </w:rPr>
            </w:pPr>
          </w:p>
        </w:tc>
      </w:tr>
      <w:tr w:rsidR="001015DF" w:rsidRPr="00B13075" w:rsidTr="00B02052">
        <w:tc>
          <w:tcPr>
            <w:tcW w:w="717" w:type="dxa"/>
            <w:tcBorders>
              <w:top w:val="single" w:sz="4" w:space="0" w:color="auto"/>
              <w:left w:val="single" w:sz="4" w:space="0" w:color="auto"/>
              <w:bottom w:val="single" w:sz="4" w:space="0" w:color="auto"/>
              <w:right w:val="single" w:sz="4" w:space="0" w:color="auto"/>
            </w:tcBorders>
            <w:vAlign w:val="center"/>
          </w:tcPr>
          <w:p w:rsidR="001015DF" w:rsidRPr="0027703C" w:rsidRDefault="001015DF" w:rsidP="00B02052">
            <w:pPr>
              <w:spacing w:after="0" w:line="240" w:lineRule="auto"/>
              <w:rPr>
                <w:rFonts w:ascii="Times New Roman" w:hAnsi="Times New Roman"/>
                <w:bCs/>
                <w:sz w:val="26"/>
                <w:szCs w:val="26"/>
              </w:rPr>
            </w:pPr>
            <w:r>
              <w:rPr>
                <w:rFonts w:ascii="Times New Roman" w:hAnsi="Times New Roman"/>
                <w:bCs/>
                <w:sz w:val="26"/>
                <w:szCs w:val="26"/>
              </w:rPr>
              <w:t>1</w:t>
            </w:r>
          </w:p>
        </w:tc>
        <w:tc>
          <w:tcPr>
            <w:tcW w:w="2935"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rPr>
                <w:rFonts w:ascii="Times New Roman" w:hAnsi="Times New Roman"/>
                <w:b/>
                <w:bCs/>
                <w:sz w:val="26"/>
                <w:szCs w:val="26"/>
              </w:rPr>
            </w:pPr>
            <w:r w:rsidRPr="00B13075">
              <w:rPr>
                <w:rFonts w:ascii="Times New Roman" w:hAnsi="Times New Roman"/>
                <w:sz w:val="26"/>
                <w:szCs w:val="26"/>
              </w:rPr>
              <w:t>Chương I</w:t>
            </w:r>
            <w:r>
              <w:rPr>
                <w:rFonts w:ascii="Times New Roman" w:hAnsi="Times New Roman"/>
                <w:sz w:val="26"/>
                <w:szCs w:val="26"/>
              </w:rPr>
              <w:t>.</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4</w:t>
            </w:r>
          </w:p>
        </w:tc>
        <w:tc>
          <w:tcPr>
            <w:tcW w:w="1418"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0</w:t>
            </w:r>
          </w:p>
        </w:tc>
        <w:tc>
          <w:tcPr>
            <w:tcW w:w="1559" w:type="dxa"/>
            <w:vMerge w:val="restart"/>
            <w:tcBorders>
              <w:left w:val="single" w:sz="4" w:space="0" w:color="auto"/>
              <w:right w:val="single" w:sz="4" w:space="0" w:color="auto"/>
            </w:tcBorders>
            <w:vAlign w:val="center"/>
          </w:tcPr>
          <w:p w:rsidR="001015DF" w:rsidRPr="00B13075" w:rsidRDefault="001015DF" w:rsidP="00B02052">
            <w:pPr>
              <w:spacing w:after="0" w:line="240" w:lineRule="auto"/>
              <w:rPr>
                <w:rFonts w:ascii="Times New Roman" w:hAnsi="Times New Roman"/>
                <w:b/>
                <w:bCs/>
                <w:sz w:val="26"/>
                <w:szCs w:val="26"/>
              </w:rPr>
            </w:pPr>
          </w:p>
        </w:tc>
      </w:tr>
      <w:tr w:rsidR="001015DF" w:rsidRPr="00B13075" w:rsidTr="00B02052">
        <w:tc>
          <w:tcPr>
            <w:tcW w:w="717" w:type="dxa"/>
            <w:tcBorders>
              <w:top w:val="single" w:sz="4" w:space="0" w:color="auto"/>
              <w:left w:val="single" w:sz="4" w:space="0" w:color="auto"/>
              <w:bottom w:val="single" w:sz="4" w:space="0" w:color="auto"/>
              <w:right w:val="single" w:sz="4" w:space="0" w:color="auto"/>
            </w:tcBorders>
            <w:vAlign w:val="center"/>
          </w:tcPr>
          <w:p w:rsidR="001015DF" w:rsidRPr="0027703C" w:rsidRDefault="001015DF" w:rsidP="00B02052">
            <w:pPr>
              <w:spacing w:after="0" w:line="240" w:lineRule="auto"/>
              <w:rPr>
                <w:rFonts w:ascii="Times New Roman" w:hAnsi="Times New Roman"/>
                <w:bCs/>
                <w:sz w:val="26"/>
                <w:szCs w:val="26"/>
              </w:rPr>
            </w:pPr>
            <w:r>
              <w:rPr>
                <w:rFonts w:ascii="Times New Roman" w:hAnsi="Times New Roman"/>
                <w:bCs/>
                <w:sz w:val="26"/>
                <w:szCs w:val="26"/>
              </w:rPr>
              <w:t>2</w:t>
            </w:r>
          </w:p>
        </w:tc>
        <w:tc>
          <w:tcPr>
            <w:tcW w:w="2935"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rPr>
                <w:rFonts w:ascii="Times New Roman" w:hAnsi="Times New Roman"/>
                <w:b/>
                <w:bCs/>
                <w:sz w:val="26"/>
                <w:szCs w:val="26"/>
              </w:rPr>
            </w:pPr>
            <w:r w:rsidRPr="00B13075">
              <w:rPr>
                <w:rFonts w:ascii="Times New Roman" w:hAnsi="Times New Roman"/>
                <w:sz w:val="26"/>
                <w:szCs w:val="26"/>
              </w:rPr>
              <w:t xml:space="preserve">Chương II. </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4</w:t>
            </w:r>
          </w:p>
        </w:tc>
        <w:tc>
          <w:tcPr>
            <w:tcW w:w="1418"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0</w:t>
            </w:r>
          </w:p>
        </w:tc>
        <w:tc>
          <w:tcPr>
            <w:tcW w:w="1559" w:type="dxa"/>
            <w:vMerge/>
            <w:tcBorders>
              <w:left w:val="single" w:sz="4" w:space="0" w:color="auto"/>
              <w:right w:val="single" w:sz="4" w:space="0" w:color="auto"/>
            </w:tcBorders>
            <w:vAlign w:val="center"/>
          </w:tcPr>
          <w:p w:rsidR="001015DF" w:rsidRPr="00B13075" w:rsidRDefault="001015DF" w:rsidP="00B02052">
            <w:pPr>
              <w:spacing w:after="0" w:line="240" w:lineRule="auto"/>
              <w:rPr>
                <w:rFonts w:ascii="Times New Roman" w:hAnsi="Times New Roman"/>
                <w:b/>
                <w:bCs/>
                <w:sz w:val="26"/>
                <w:szCs w:val="26"/>
              </w:rPr>
            </w:pPr>
          </w:p>
        </w:tc>
      </w:tr>
      <w:tr w:rsidR="001015DF" w:rsidRPr="00B13075" w:rsidTr="00B02052">
        <w:tc>
          <w:tcPr>
            <w:tcW w:w="717" w:type="dxa"/>
            <w:tcBorders>
              <w:top w:val="single" w:sz="4" w:space="0" w:color="auto"/>
              <w:left w:val="single" w:sz="4" w:space="0" w:color="auto"/>
              <w:bottom w:val="single" w:sz="4" w:space="0" w:color="auto"/>
              <w:right w:val="single" w:sz="4" w:space="0" w:color="auto"/>
            </w:tcBorders>
            <w:vAlign w:val="center"/>
          </w:tcPr>
          <w:p w:rsidR="001015DF" w:rsidRPr="0027703C" w:rsidRDefault="001015DF" w:rsidP="00B02052">
            <w:pPr>
              <w:spacing w:after="0" w:line="240" w:lineRule="auto"/>
              <w:rPr>
                <w:rFonts w:ascii="Times New Roman" w:hAnsi="Times New Roman"/>
                <w:bCs/>
                <w:sz w:val="26"/>
                <w:szCs w:val="26"/>
              </w:rPr>
            </w:pPr>
            <w:r>
              <w:rPr>
                <w:rFonts w:ascii="Times New Roman" w:hAnsi="Times New Roman"/>
                <w:bCs/>
                <w:sz w:val="26"/>
                <w:szCs w:val="26"/>
              </w:rPr>
              <w:t>3</w:t>
            </w:r>
          </w:p>
        </w:tc>
        <w:tc>
          <w:tcPr>
            <w:tcW w:w="2935"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rPr>
                <w:rFonts w:ascii="Times New Roman" w:hAnsi="Times New Roman"/>
                <w:sz w:val="26"/>
                <w:szCs w:val="26"/>
              </w:rPr>
            </w:pPr>
            <w:r w:rsidRPr="00B13075">
              <w:rPr>
                <w:rFonts w:ascii="Times New Roman" w:hAnsi="Times New Roman"/>
                <w:sz w:val="26"/>
                <w:szCs w:val="26"/>
              </w:rPr>
              <w:t xml:space="preserve">Chương III. </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0</w:t>
            </w:r>
          </w:p>
        </w:tc>
        <w:tc>
          <w:tcPr>
            <w:tcW w:w="1559" w:type="dxa"/>
            <w:vMerge/>
            <w:tcBorders>
              <w:left w:val="single" w:sz="4" w:space="0" w:color="auto"/>
              <w:right w:val="single" w:sz="4" w:space="0" w:color="auto"/>
            </w:tcBorders>
            <w:vAlign w:val="center"/>
          </w:tcPr>
          <w:p w:rsidR="001015DF" w:rsidRPr="00B13075" w:rsidRDefault="001015DF" w:rsidP="00B02052">
            <w:pPr>
              <w:spacing w:after="0" w:line="240" w:lineRule="auto"/>
              <w:rPr>
                <w:rFonts w:ascii="Times New Roman" w:hAnsi="Times New Roman"/>
                <w:b/>
                <w:bCs/>
                <w:sz w:val="26"/>
                <w:szCs w:val="26"/>
              </w:rPr>
            </w:pPr>
          </w:p>
        </w:tc>
      </w:tr>
      <w:tr w:rsidR="001015DF" w:rsidRPr="00B13075" w:rsidTr="00B02052">
        <w:tc>
          <w:tcPr>
            <w:tcW w:w="717" w:type="dxa"/>
            <w:tcBorders>
              <w:top w:val="single" w:sz="4" w:space="0" w:color="auto"/>
              <w:left w:val="single" w:sz="4" w:space="0" w:color="auto"/>
              <w:bottom w:val="single" w:sz="4" w:space="0" w:color="auto"/>
              <w:right w:val="single" w:sz="4" w:space="0" w:color="auto"/>
            </w:tcBorders>
            <w:vAlign w:val="center"/>
          </w:tcPr>
          <w:p w:rsidR="001015DF" w:rsidRPr="0027703C" w:rsidRDefault="001015DF" w:rsidP="00B02052">
            <w:pPr>
              <w:spacing w:after="0" w:line="240" w:lineRule="auto"/>
              <w:rPr>
                <w:rFonts w:ascii="Times New Roman" w:hAnsi="Times New Roman"/>
                <w:bCs/>
                <w:sz w:val="26"/>
                <w:szCs w:val="26"/>
              </w:rPr>
            </w:pPr>
            <w:r>
              <w:rPr>
                <w:rFonts w:ascii="Times New Roman" w:hAnsi="Times New Roman"/>
                <w:bCs/>
                <w:sz w:val="26"/>
                <w:szCs w:val="26"/>
              </w:rPr>
              <w:t>4</w:t>
            </w:r>
          </w:p>
        </w:tc>
        <w:tc>
          <w:tcPr>
            <w:tcW w:w="2935"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rPr>
                <w:rFonts w:ascii="Times New Roman" w:hAnsi="Times New Roman"/>
                <w:sz w:val="26"/>
                <w:szCs w:val="26"/>
              </w:rPr>
            </w:pPr>
            <w:r w:rsidRPr="00B13075">
              <w:rPr>
                <w:rFonts w:ascii="Times New Roman" w:hAnsi="Times New Roman"/>
                <w:sz w:val="26"/>
                <w:szCs w:val="26"/>
              </w:rPr>
              <w:t>Chương IV</w:t>
            </w:r>
            <w:r>
              <w:rPr>
                <w:rFonts w:ascii="Times New Roman" w:hAnsi="Times New Roman"/>
                <w:sz w:val="26"/>
                <w:szCs w:val="26"/>
              </w:rPr>
              <w:t>.</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4</w:t>
            </w:r>
          </w:p>
        </w:tc>
        <w:tc>
          <w:tcPr>
            <w:tcW w:w="1418"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8</w:t>
            </w:r>
          </w:p>
        </w:tc>
        <w:tc>
          <w:tcPr>
            <w:tcW w:w="1559" w:type="dxa"/>
            <w:vMerge/>
            <w:tcBorders>
              <w:left w:val="single" w:sz="4" w:space="0" w:color="auto"/>
              <w:right w:val="single" w:sz="4" w:space="0" w:color="auto"/>
            </w:tcBorders>
            <w:vAlign w:val="center"/>
          </w:tcPr>
          <w:p w:rsidR="001015DF" w:rsidRPr="00B13075" w:rsidRDefault="001015DF" w:rsidP="00B02052">
            <w:pPr>
              <w:spacing w:after="0" w:line="240" w:lineRule="auto"/>
              <w:rPr>
                <w:rFonts w:ascii="Times New Roman" w:hAnsi="Times New Roman"/>
                <w:b/>
                <w:bCs/>
                <w:sz w:val="26"/>
                <w:szCs w:val="26"/>
              </w:rPr>
            </w:pPr>
          </w:p>
        </w:tc>
      </w:tr>
      <w:tr w:rsidR="001015DF" w:rsidRPr="00B13075" w:rsidTr="00B02052">
        <w:tc>
          <w:tcPr>
            <w:tcW w:w="717" w:type="dxa"/>
            <w:tcBorders>
              <w:top w:val="single" w:sz="4" w:space="0" w:color="auto"/>
              <w:left w:val="single" w:sz="4" w:space="0" w:color="auto"/>
              <w:bottom w:val="single" w:sz="4" w:space="0" w:color="auto"/>
              <w:right w:val="single" w:sz="4" w:space="0" w:color="auto"/>
            </w:tcBorders>
            <w:vAlign w:val="center"/>
          </w:tcPr>
          <w:p w:rsidR="001015DF" w:rsidRPr="0027703C" w:rsidRDefault="001015DF" w:rsidP="00B02052">
            <w:pPr>
              <w:spacing w:after="0" w:line="240" w:lineRule="auto"/>
              <w:rPr>
                <w:rFonts w:ascii="Times New Roman" w:hAnsi="Times New Roman"/>
                <w:bCs/>
                <w:sz w:val="26"/>
                <w:szCs w:val="26"/>
              </w:rPr>
            </w:pPr>
            <w:r>
              <w:rPr>
                <w:rFonts w:ascii="Times New Roman" w:hAnsi="Times New Roman"/>
                <w:bCs/>
                <w:sz w:val="26"/>
                <w:szCs w:val="26"/>
              </w:rPr>
              <w:t>5</w:t>
            </w:r>
          </w:p>
        </w:tc>
        <w:tc>
          <w:tcPr>
            <w:tcW w:w="2935"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rPr>
                <w:rFonts w:ascii="Times New Roman" w:hAnsi="Times New Roman"/>
                <w:sz w:val="26"/>
                <w:szCs w:val="26"/>
              </w:rPr>
            </w:pPr>
            <w:r>
              <w:rPr>
                <w:rFonts w:ascii="Times New Roman" w:hAnsi="Times New Roman"/>
                <w:sz w:val="26"/>
                <w:szCs w:val="26"/>
              </w:rPr>
              <w:t xml:space="preserve">Chương </w:t>
            </w:r>
            <w:r w:rsidRPr="00B13075">
              <w:rPr>
                <w:rFonts w:ascii="Times New Roman" w:hAnsi="Times New Roman"/>
                <w:sz w:val="26"/>
                <w:szCs w:val="26"/>
              </w:rPr>
              <w:t>V</w:t>
            </w:r>
            <w:r>
              <w:rPr>
                <w:rFonts w:ascii="Times New Roman" w:hAnsi="Times New Roman"/>
                <w:sz w:val="26"/>
                <w:szCs w:val="26"/>
              </w:rPr>
              <w:t>.</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Cs/>
                <w:sz w:val="26"/>
                <w:szCs w:val="26"/>
              </w:rPr>
            </w:pPr>
            <w:r>
              <w:rPr>
                <w:rFonts w:ascii="Times New Roman" w:hAnsi="Times New Roman"/>
                <w:bCs/>
                <w:sz w:val="26"/>
                <w:szCs w:val="26"/>
              </w:rPr>
              <w:t>4</w:t>
            </w:r>
          </w:p>
        </w:tc>
        <w:tc>
          <w:tcPr>
            <w:tcW w:w="1559" w:type="dxa"/>
            <w:vMerge/>
            <w:tcBorders>
              <w:left w:val="single" w:sz="4" w:space="0" w:color="auto"/>
              <w:right w:val="single" w:sz="4" w:space="0" w:color="auto"/>
            </w:tcBorders>
            <w:vAlign w:val="center"/>
          </w:tcPr>
          <w:p w:rsidR="001015DF" w:rsidRPr="00B13075" w:rsidRDefault="001015DF" w:rsidP="00B02052">
            <w:pPr>
              <w:spacing w:after="0" w:line="240" w:lineRule="auto"/>
              <w:rPr>
                <w:rFonts w:ascii="Times New Roman" w:hAnsi="Times New Roman"/>
                <w:b/>
                <w:bCs/>
                <w:sz w:val="26"/>
                <w:szCs w:val="26"/>
              </w:rPr>
            </w:pPr>
          </w:p>
        </w:tc>
      </w:tr>
      <w:tr w:rsidR="001015DF" w:rsidRPr="00B13075" w:rsidTr="00B02052">
        <w:tc>
          <w:tcPr>
            <w:tcW w:w="717"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
                <w:bCs/>
                <w:sz w:val="26"/>
                <w:szCs w:val="26"/>
              </w:rPr>
            </w:pPr>
          </w:p>
        </w:tc>
        <w:tc>
          <w:tcPr>
            <w:tcW w:w="2935"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
                <w:sz w:val="26"/>
                <w:szCs w:val="26"/>
              </w:rPr>
            </w:pPr>
            <w:r w:rsidRPr="00B13075">
              <w:rPr>
                <w:rFonts w:ascii="Times New Roman" w:hAnsi="Times New Roman"/>
                <w:b/>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
                <w:sz w:val="26"/>
                <w:szCs w:val="26"/>
              </w:rPr>
            </w:pPr>
            <w:r w:rsidRPr="00B13075">
              <w:rPr>
                <w:rFonts w:ascii="Times New Roman" w:hAnsi="Times New Roman"/>
                <w:b/>
                <w:sz w:val="26"/>
                <w:szCs w:val="26"/>
              </w:rPr>
              <w:t>30</w:t>
            </w:r>
          </w:p>
        </w:tc>
        <w:tc>
          <w:tcPr>
            <w:tcW w:w="1134"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
                <w:sz w:val="26"/>
                <w:szCs w:val="26"/>
              </w:rPr>
            </w:pPr>
            <w:r>
              <w:rPr>
                <w:rFonts w:ascii="Times New Roman" w:hAnsi="Times New Roman"/>
                <w:b/>
                <w:sz w:val="26"/>
                <w:szCs w:val="26"/>
              </w:rPr>
              <w:t>18</w:t>
            </w:r>
          </w:p>
        </w:tc>
        <w:tc>
          <w:tcPr>
            <w:tcW w:w="1418" w:type="dxa"/>
            <w:tcBorders>
              <w:top w:val="single" w:sz="4" w:space="0" w:color="auto"/>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
                <w:sz w:val="26"/>
                <w:szCs w:val="26"/>
              </w:rPr>
            </w:pPr>
            <w:r>
              <w:rPr>
                <w:rFonts w:ascii="Times New Roman" w:hAnsi="Times New Roman"/>
                <w:b/>
                <w:sz w:val="26"/>
                <w:szCs w:val="26"/>
              </w:rPr>
              <w:t>12</w:t>
            </w:r>
          </w:p>
        </w:tc>
        <w:tc>
          <w:tcPr>
            <w:tcW w:w="1559" w:type="dxa"/>
            <w:vMerge/>
            <w:tcBorders>
              <w:left w:val="single" w:sz="4" w:space="0" w:color="auto"/>
              <w:bottom w:val="single" w:sz="4" w:space="0" w:color="auto"/>
              <w:right w:val="single" w:sz="4" w:space="0" w:color="auto"/>
            </w:tcBorders>
            <w:vAlign w:val="center"/>
          </w:tcPr>
          <w:p w:rsidR="001015DF" w:rsidRPr="00B13075" w:rsidRDefault="001015DF" w:rsidP="00B02052">
            <w:pPr>
              <w:spacing w:after="0" w:line="240" w:lineRule="auto"/>
              <w:jc w:val="center"/>
              <w:rPr>
                <w:rFonts w:ascii="Times New Roman" w:hAnsi="Times New Roman"/>
                <w:b/>
                <w:bCs/>
                <w:sz w:val="26"/>
                <w:szCs w:val="26"/>
              </w:rPr>
            </w:pPr>
          </w:p>
        </w:tc>
      </w:tr>
    </w:tbl>
    <w:p w:rsidR="001015DF" w:rsidRDefault="001015DF" w:rsidP="001015DF">
      <w:pPr>
        <w:spacing w:after="0"/>
        <w:rPr>
          <w:rFonts w:ascii="Times New Roman" w:hAnsi="Times New Roman"/>
          <w:sz w:val="26"/>
          <w:szCs w:val="26"/>
        </w:rPr>
      </w:pPr>
    </w:p>
    <w:p w:rsidR="001015DF" w:rsidRPr="00B13075" w:rsidRDefault="001015DF" w:rsidP="001015DF">
      <w:pPr>
        <w:spacing w:before="240" w:after="0"/>
        <w:jc w:val="center"/>
        <w:rPr>
          <w:rFonts w:ascii="Times New Roman" w:hAnsi="Times New Roman"/>
          <w:b/>
          <w:sz w:val="26"/>
          <w:szCs w:val="24"/>
        </w:rPr>
      </w:pPr>
      <w:proofErr w:type="gramStart"/>
      <w:r w:rsidRPr="00B13075">
        <w:rPr>
          <w:rFonts w:ascii="Times New Roman" w:hAnsi="Times New Roman"/>
          <w:b/>
          <w:sz w:val="26"/>
          <w:szCs w:val="24"/>
        </w:rPr>
        <w:lastRenderedPageBreak/>
        <w:t>CHƯƠNG I.</w:t>
      </w:r>
      <w:proofErr w:type="gramEnd"/>
      <w:r w:rsidRPr="00B13075">
        <w:rPr>
          <w:rFonts w:ascii="Times New Roman" w:hAnsi="Times New Roman"/>
          <w:b/>
          <w:sz w:val="26"/>
          <w:szCs w:val="24"/>
        </w:rPr>
        <w:t xml:space="preserve">  NHỮNG VẤN ĐỀ LÝ LUẬN CHUNG VỀ ĐÔ </w:t>
      </w:r>
      <w:proofErr w:type="gramStart"/>
      <w:r w:rsidRPr="00B13075">
        <w:rPr>
          <w:rFonts w:ascii="Times New Roman" w:hAnsi="Times New Roman"/>
          <w:b/>
          <w:sz w:val="26"/>
          <w:szCs w:val="24"/>
        </w:rPr>
        <w:t>THỊ  VÀ</w:t>
      </w:r>
      <w:proofErr w:type="gramEnd"/>
      <w:r w:rsidRPr="00B13075">
        <w:rPr>
          <w:rFonts w:ascii="Times New Roman" w:hAnsi="Times New Roman"/>
          <w:b/>
          <w:sz w:val="26"/>
          <w:szCs w:val="24"/>
        </w:rPr>
        <w:t xml:space="preserve"> ĐÔ THỊ  HOÁ</w:t>
      </w:r>
    </w:p>
    <w:p w:rsidR="001015DF" w:rsidRPr="00F774FB" w:rsidRDefault="001015DF" w:rsidP="001015DF">
      <w:pPr>
        <w:spacing w:after="0"/>
        <w:jc w:val="both"/>
        <w:rPr>
          <w:rFonts w:ascii="Times New Roman" w:hAnsi="Times New Roman"/>
          <w:b/>
          <w:i/>
          <w:sz w:val="26"/>
          <w:szCs w:val="24"/>
        </w:rPr>
      </w:pPr>
      <w:r w:rsidRPr="00F774FB">
        <w:rPr>
          <w:rFonts w:ascii="Times New Roman" w:hAnsi="Times New Roman"/>
          <w:b/>
          <w:i/>
          <w:sz w:val="26"/>
          <w:szCs w:val="24"/>
        </w:rPr>
        <w:t xml:space="preserve">Khái quát chương </w:t>
      </w:r>
    </w:p>
    <w:p w:rsidR="001015DF" w:rsidRPr="007F70A0" w:rsidRDefault="001015DF" w:rsidP="001015DF">
      <w:pPr>
        <w:spacing w:after="0"/>
        <w:jc w:val="both"/>
        <w:rPr>
          <w:rFonts w:ascii="Times New Roman" w:hAnsi="Times New Roman"/>
          <w:i/>
          <w:sz w:val="26"/>
          <w:szCs w:val="24"/>
        </w:rPr>
      </w:pPr>
      <w:r w:rsidRPr="007F70A0">
        <w:rPr>
          <w:rFonts w:ascii="Times New Roman" w:hAnsi="Times New Roman"/>
          <w:i/>
          <w:sz w:val="26"/>
          <w:szCs w:val="24"/>
        </w:rPr>
        <w:t xml:space="preserve"> Giới thiệu chung</w:t>
      </w:r>
      <w:r>
        <w:rPr>
          <w:rFonts w:ascii="Times New Roman" w:hAnsi="Times New Roman"/>
          <w:i/>
          <w:sz w:val="26"/>
          <w:szCs w:val="24"/>
        </w:rPr>
        <w:t xml:space="preserve"> về</w:t>
      </w:r>
      <w:r w:rsidRPr="007F70A0">
        <w:rPr>
          <w:rFonts w:ascii="Times New Roman" w:hAnsi="Times New Roman"/>
          <w:i/>
          <w:sz w:val="26"/>
          <w:szCs w:val="24"/>
        </w:rPr>
        <w:t xml:space="preserve"> đối tượng, mục đích nghiên cứu, nội </w:t>
      </w:r>
      <w:proofErr w:type="gramStart"/>
      <w:r w:rsidRPr="007F70A0">
        <w:rPr>
          <w:rFonts w:ascii="Times New Roman" w:hAnsi="Times New Roman"/>
          <w:i/>
          <w:sz w:val="26"/>
          <w:szCs w:val="24"/>
        </w:rPr>
        <w:t>dung  môn</w:t>
      </w:r>
      <w:proofErr w:type="gramEnd"/>
      <w:r w:rsidRPr="007F70A0">
        <w:rPr>
          <w:rFonts w:ascii="Times New Roman" w:hAnsi="Times New Roman"/>
          <w:i/>
          <w:sz w:val="26"/>
          <w:szCs w:val="24"/>
        </w:rPr>
        <w:t xml:space="preserve"> học và những khái niệm cơ bản về đô thị, đô thị hóa. Phân tích tính tất yếu khách quan của đô thị hóa, vai trò của đô </w:t>
      </w:r>
      <w:proofErr w:type="gramStart"/>
      <w:r w:rsidRPr="007F70A0">
        <w:rPr>
          <w:rFonts w:ascii="Times New Roman" w:hAnsi="Times New Roman"/>
          <w:i/>
          <w:sz w:val="26"/>
          <w:szCs w:val="24"/>
        </w:rPr>
        <w:t>thị  và</w:t>
      </w:r>
      <w:proofErr w:type="gramEnd"/>
      <w:r w:rsidRPr="007F70A0">
        <w:rPr>
          <w:rFonts w:ascii="Times New Roman" w:hAnsi="Times New Roman"/>
          <w:i/>
          <w:sz w:val="26"/>
          <w:szCs w:val="24"/>
        </w:rPr>
        <w:t xml:space="preserve"> đô thị hóa,  phân tích sự khác nhau giữa đô thị và nông thôn, sự khác nhau giữa đô thị hóa và phát triển đô thị. Tính quy luật của quá trình đô thị hóa và khả năng nhận thức, vận dụng tính quy luật của đô thị hóa vào công tác phát triển kinh tế xã hội nói chung và phát </w:t>
      </w:r>
      <w:proofErr w:type="gramStart"/>
      <w:r w:rsidRPr="007F70A0">
        <w:rPr>
          <w:rFonts w:ascii="Times New Roman" w:hAnsi="Times New Roman"/>
          <w:i/>
          <w:sz w:val="26"/>
          <w:szCs w:val="24"/>
        </w:rPr>
        <w:t>triển  đô</w:t>
      </w:r>
      <w:proofErr w:type="gramEnd"/>
      <w:r w:rsidRPr="007F70A0">
        <w:rPr>
          <w:rFonts w:ascii="Times New Roman" w:hAnsi="Times New Roman"/>
          <w:i/>
          <w:sz w:val="26"/>
          <w:szCs w:val="24"/>
        </w:rPr>
        <w:t xml:space="preserve"> thị nói riêng.</w:t>
      </w:r>
    </w:p>
    <w:p w:rsidR="001015DF" w:rsidRPr="00872FD1" w:rsidRDefault="001015DF" w:rsidP="001015DF">
      <w:pPr>
        <w:numPr>
          <w:ilvl w:val="0"/>
          <w:numId w:val="3"/>
        </w:numPr>
        <w:spacing w:after="0"/>
        <w:rPr>
          <w:rFonts w:ascii="Times New Roman" w:hAnsi="Times New Roman"/>
          <w:sz w:val="26"/>
          <w:szCs w:val="24"/>
        </w:rPr>
      </w:pPr>
      <w:r w:rsidRPr="00872FD1">
        <w:rPr>
          <w:rFonts w:ascii="Times New Roman" w:hAnsi="Times New Roman"/>
          <w:sz w:val="26"/>
          <w:szCs w:val="24"/>
        </w:rPr>
        <w:t xml:space="preserve">Đô thị và các hình thái đô thị </w:t>
      </w:r>
    </w:p>
    <w:p w:rsidR="001015DF" w:rsidRPr="00872FD1" w:rsidRDefault="001015DF" w:rsidP="001015DF">
      <w:pPr>
        <w:numPr>
          <w:ilvl w:val="1"/>
          <w:numId w:val="3"/>
        </w:numPr>
        <w:spacing w:after="0"/>
        <w:rPr>
          <w:rFonts w:ascii="Times New Roman" w:hAnsi="Times New Roman"/>
          <w:sz w:val="26"/>
          <w:szCs w:val="24"/>
        </w:rPr>
      </w:pPr>
      <w:r w:rsidRPr="00872FD1">
        <w:rPr>
          <w:rFonts w:ascii="Times New Roman" w:hAnsi="Times New Roman"/>
          <w:sz w:val="26"/>
          <w:szCs w:val="24"/>
        </w:rPr>
        <w:t>Khái niệm</w:t>
      </w:r>
    </w:p>
    <w:p w:rsidR="001015DF" w:rsidRPr="00872FD1" w:rsidRDefault="001015DF" w:rsidP="001015DF">
      <w:pPr>
        <w:numPr>
          <w:ilvl w:val="1"/>
          <w:numId w:val="3"/>
        </w:numPr>
        <w:spacing w:after="0"/>
        <w:rPr>
          <w:rFonts w:ascii="Times New Roman" w:hAnsi="Times New Roman"/>
          <w:sz w:val="26"/>
          <w:szCs w:val="24"/>
        </w:rPr>
      </w:pPr>
      <w:r w:rsidRPr="00872FD1">
        <w:rPr>
          <w:rFonts w:ascii="Times New Roman" w:hAnsi="Times New Roman"/>
          <w:sz w:val="26"/>
          <w:szCs w:val="24"/>
        </w:rPr>
        <w:t>Các hình thái đô thị</w:t>
      </w:r>
    </w:p>
    <w:p w:rsidR="001015DF" w:rsidRPr="00872FD1" w:rsidRDefault="001015DF" w:rsidP="001015DF">
      <w:pPr>
        <w:numPr>
          <w:ilvl w:val="0"/>
          <w:numId w:val="3"/>
        </w:numPr>
        <w:spacing w:after="0"/>
        <w:rPr>
          <w:rFonts w:ascii="Times New Roman" w:hAnsi="Times New Roman"/>
          <w:sz w:val="26"/>
          <w:szCs w:val="24"/>
        </w:rPr>
      </w:pPr>
      <w:r w:rsidRPr="00872FD1">
        <w:rPr>
          <w:rFonts w:ascii="Times New Roman" w:hAnsi="Times New Roman"/>
          <w:sz w:val="26"/>
          <w:szCs w:val="24"/>
        </w:rPr>
        <w:t>Đô thị hóa</w:t>
      </w:r>
    </w:p>
    <w:p w:rsidR="001015DF" w:rsidRPr="00872FD1" w:rsidRDefault="001015DF" w:rsidP="001015DF">
      <w:pPr>
        <w:numPr>
          <w:ilvl w:val="1"/>
          <w:numId w:val="3"/>
        </w:numPr>
        <w:spacing w:after="0"/>
        <w:rPr>
          <w:rFonts w:ascii="Times New Roman" w:hAnsi="Times New Roman"/>
          <w:sz w:val="26"/>
          <w:szCs w:val="24"/>
        </w:rPr>
      </w:pPr>
      <w:r w:rsidRPr="00872FD1">
        <w:rPr>
          <w:rFonts w:ascii="Times New Roman" w:hAnsi="Times New Roman"/>
          <w:sz w:val="26"/>
          <w:szCs w:val="24"/>
        </w:rPr>
        <w:t>Khái niệm</w:t>
      </w:r>
    </w:p>
    <w:p w:rsidR="001015DF" w:rsidRPr="00872FD1" w:rsidRDefault="001015DF" w:rsidP="001015DF">
      <w:pPr>
        <w:numPr>
          <w:ilvl w:val="1"/>
          <w:numId w:val="3"/>
        </w:numPr>
        <w:spacing w:after="0"/>
        <w:rPr>
          <w:rFonts w:ascii="Times New Roman" w:hAnsi="Times New Roman"/>
          <w:sz w:val="26"/>
          <w:szCs w:val="24"/>
        </w:rPr>
      </w:pPr>
      <w:r w:rsidRPr="00872FD1">
        <w:rPr>
          <w:rFonts w:ascii="Times New Roman" w:hAnsi="Times New Roman"/>
          <w:sz w:val="26"/>
          <w:szCs w:val="24"/>
        </w:rPr>
        <w:t>Các hình thức đô thị hóa</w:t>
      </w:r>
    </w:p>
    <w:p w:rsidR="001015DF" w:rsidRPr="00872FD1" w:rsidRDefault="001015DF" w:rsidP="001015DF">
      <w:pPr>
        <w:numPr>
          <w:ilvl w:val="1"/>
          <w:numId w:val="3"/>
        </w:numPr>
        <w:spacing w:after="0"/>
        <w:rPr>
          <w:rFonts w:ascii="Times New Roman" w:hAnsi="Times New Roman"/>
          <w:sz w:val="26"/>
          <w:szCs w:val="24"/>
        </w:rPr>
      </w:pPr>
      <w:r w:rsidRPr="00872FD1">
        <w:rPr>
          <w:rFonts w:ascii="Times New Roman" w:hAnsi="Times New Roman"/>
          <w:sz w:val="26"/>
          <w:szCs w:val="24"/>
        </w:rPr>
        <w:t>Tiêu chí đánh giá đô thị hóa</w:t>
      </w:r>
    </w:p>
    <w:p w:rsidR="001015DF" w:rsidRPr="00872FD1" w:rsidRDefault="001015DF" w:rsidP="001015DF">
      <w:pPr>
        <w:numPr>
          <w:ilvl w:val="0"/>
          <w:numId w:val="3"/>
        </w:numPr>
        <w:spacing w:after="0"/>
        <w:rPr>
          <w:rFonts w:ascii="Times New Roman" w:hAnsi="Times New Roman"/>
          <w:sz w:val="26"/>
          <w:szCs w:val="24"/>
        </w:rPr>
      </w:pPr>
      <w:r w:rsidRPr="00872FD1">
        <w:rPr>
          <w:rFonts w:ascii="Times New Roman" w:hAnsi="Times New Roman"/>
          <w:sz w:val="26"/>
          <w:szCs w:val="24"/>
        </w:rPr>
        <w:t>- Vai trò của đô thị hoá trong quá trình phát triển kinh tế quốc dân</w:t>
      </w:r>
    </w:p>
    <w:p w:rsidR="001015DF" w:rsidRPr="00872FD1" w:rsidRDefault="001015DF" w:rsidP="001015DF">
      <w:pPr>
        <w:numPr>
          <w:ilvl w:val="1"/>
          <w:numId w:val="3"/>
        </w:numPr>
        <w:spacing w:after="0"/>
        <w:rPr>
          <w:rFonts w:ascii="Times New Roman" w:hAnsi="Times New Roman"/>
          <w:sz w:val="26"/>
          <w:szCs w:val="24"/>
        </w:rPr>
      </w:pPr>
      <w:r w:rsidRPr="00872FD1">
        <w:rPr>
          <w:rFonts w:ascii="Times New Roman" w:hAnsi="Times New Roman"/>
          <w:sz w:val="26"/>
          <w:szCs w:val="24"/>
        </w:rPr>
        <w:t>Vai trò thúc đẩy tăng trưởng kinh tế</w:t>
      </w:r>
    </w:p>
    <w:p w:rsidR="001015DF" w:rsidRPr="00872FD1" w:rsidRDefault="001015DF" w:rsidP="001015DF">
      <w:pPr>
        <w:numPr>
          <w:ilvl w:val="1"/>
          <w:numId w:val="3"/>
        </w:numPr>
        <w:spacing w:after="0"/>
        <w:rPr>
          <w:rFonts w:ascii="Times New Roman" w:hAnsi="Times New Roman"/>
          <w:sz w:val="26"/>
          <w:szCs w:val="24"/>
        </w:rPr>
      </w:pPr>
      <w:r w:rsidRPr="00872FD1">
        <w:rPr>
          <w:rFonts w:ascii="Times New Roman" w:hAnsi="Times New Roman"/>
          <w:sz w:val="26"/>
          <w:szCs w:val="24"/>
        </w:rPr>
        <w:t>Vai trò thay đổi cơ cấu lao động</w:t>
      </w:r>
    </w:p>
    <w:p w:rsidR="001015DF" w:rsidRPr="00872FD1" w:rsidRDefault="001015DF" w:rsidP="001015DF">
      <w:pPr>
        <w:numPr>
          <w:ilvl w:val="0"/>
          <w:numId w:val="3"/>
        </w:numPr>
        <w:spacing w:after="0"/>
        <w:rPr>
          <w:rFonts w:ascii="Times New Roman" w:hAnsi="Times New Roman"/>
          <w:sz w:val="26"/>
          <w:szCs w:val="24"/>
        </w:rPr>
      </w:pPr>
      <w:r w:rsidRPr="00872FD1">
        <w:rPr>
          <w:rFonts w:ascii="Times New Roman" w:hAnsi="Times New Roman"/>
          <w:sz w:val="26"/>
          <w:szCs w:val="24"/>
        </w:rPr>
        <w:t xml:space="preserve"> Đô thị hoá và tính quy luật của quá trình đô thị hoá</w:t>
      </w:r>
    </w:p>
    <w:p w:rsidR="001015DF" w:rsidRPr="006766D2" w:rsidRDefault="001015DF" w:rsidP="001015DF">
      <w:pPr>
        <w:spacing w:before="120" w:after="0"/>
        <w:jc w:val="both"/>
        <w:rPr>
          <w:rFonts w:ascii="Times New Roman" w:hAnsi="Times New Roman"/>
          <w:b/>
          <w:sz w:val="26"/>
          <w:szCs w:val="24"/>
        </w:rPr>
      </w:pPr>
      <w:r w:rsidRPr="00B13075">
        <w:rPr>
          <w:rFonts w:ascii="Times New Roman" w:hAnsi="Times New Roman"/>
          <w:b/>
          <w:sz w:val="26"/>
          <w:szCs w:val="24"/>
        </w:rPr>
        <w:t>Tài liệu tham khảo</w:t>
      </w:r>
      <w:r w:rsidRPr="006766D2">
        <w:rPr>
          <w:rFonts w:ascii="Times New Roman" w:hAnsi="Times New Roman"/>
          <w:b/>
          <w:sz w:val="26"/>
          <w:szCs w:val="24"/>
        </w:rPr>
        <w:t>:</w:t>
      </w:r>
    </w:p>
    <w:p w:rsidR="001015DF" w:rsidRPr="00B13075" w:rsidRDefault="001015DF" w:rsidP="001015DF">
      <w:pPr>
        <w:pStyle w:val="Title"/>
        <w:widowControl w:val="0"/>
        <w:numPr>
          <w:ilvl w:val="0"/>
          <w:numId w:val="2"/>
        </w:numPr>
        <w:tabs>
          <w:tab w:val="left" w:pos="392"/>
        </w:tabs>
        <w:spacing w:line="276" w:lineRule="auto"/>
        <w:jc w:val="both"/>
        <w:rPr>
          <w:rFonts w:ascii="Times New Roman" w:hAnsi="Times New Roman"/>
          <w:b w:val="0"/>
          <w:iCs/>
          <w:sz w:val="26"/>
          <w:szCs w:val="24"/>
        </w:rPr>
      </w:pPr>
      <w:proofErr w:type="gramStart"/>
      <w:r w:rsidRPr="00B13075">
        <w:rPr>
          <w:rFonts w:ascii="Times New Roman" w:hAnsi="Times New Roman"/>
          <w:b w:val="0"/>
          <w:sz w:val="26"/>
          <w:szCs w:val="24"/>
        </w:rPr>
        <w:t>Nguyễn Đình Hương và Nguyễn Hữu Đoàn, (2003), Quản lý Đô thị, NXB Thống kê</w:t>
      </w:r>
      <w:r w:rsidRPr="00B13075">
        <w:rPr>
          <w:rFonts w:ascii="Times New Roman" w:hAnsi="Times New Roman"/>
          <w:b w:val="0"/>
          <w:iCs/>
          <w:sz w:val="26"/>
          <w:szCs w:val="24"/>
        </w:rPr>
        <w:t>.</w:t>
      </w:r>
      <w:proofErr w:type="gramEnd"/>
    </w:p>
    <w:p w:rsidR="001015DF" w:rsidRPr="00B13075" w:rsidRDefault="001015DF" w:rsidP="001015DF">
      <w:pPr>
        <w:numPr>
          <w:ilvl w:val="0"/>
          <w:numId w:val="2"/>
        </w:numPr>
        <w:spacing w:after="0"/>
        <w:ind w:right="72"/>
        <w:jc w:val="both"/>
        <w:rPr>
          <w:rFonts w:ascii="Times New Roman" w:hAnsi="Times New Roman"/>
          <w:sz w:val="26"/>
          <w:szCs w:val="26"/>
          <w:lang w:val="pl-PL"/>
        </w:rPr>
      </w:pPr>
      <w:r w:rsidRPr="00B13075">
        <w:rPr>
          <w:rFonts w:ascii="Times New Roman" w:hAnsi="Times New Roman"/>
          <w:sz w:val="26"/>
          <w:szCs w:val="26"/>
          <w:lang w:val="pl-PL"/>
        </w:rPr>
        <w:t>Đô thị hoá và một số giải pháp cho quá trình đô thị hoá ở Việt Nam  - Tạp chí kinh tế phát triển, số 123,  tháng 9 năm 2007.</w:t>
      </w:r>
    </w:p>
    <w:p w:rsidR="001015DF" w:rsidRPr="00B13075" w:rsidRDefault="001015DF" w:rsidP="001015DF">
      <w:pPr>
        <w:numPr>
          <w:ilvl w:val="0"/>
          <w:numId w:val="2"/>
        </w:numPr>
        <w:spacing w:after="0"/>
        <w:ind w:right="72"/>
        <w:jc w:val="both"/>
        <w:rPr>
          <w:rFonts w:ascii="Times New Roman" w:hAnsi="Times New Roman"/>
          <w:sz w:val="26"/>
          <w:szCs w:val="26"/>
          <w:lang w:val="pl-PL"/>
        </w:rPr>
      </w:pPr>
      <w:r w:rsidRPr="00B13075">
        <w:rPr>
          <w:rFonts w:ascii="Times New Roman" w:hAnsi="Times New Roman"/>
          <w:sz w:val="26"/>
          <w:szCs w:val="26"/>
          <w:lang w:val="pl-PL"/>
        </w:rPr>
        <w:t>Một số định hướng cho việc xác định quy mô đô thị hợp lý - Tạp chí Kinh tế phát triển,  số 133, tháng 7 năm 2008.</w:t>
      </w:r>
    </w:p>
    <w:p w:rsidR="001015DF" w:rsidRPr="00B13075" w:rsidRDefault="001015DF" w:rsidP="001015DF">
      <w:pPr>
        <w:numPr>
          <w:ilvl w:val="0"/>
          <w:numId w:val="2"/>
        </w:numPr>
        <w:spacing w:after="0"/>
        <w:jc w:val="both"/>
        <w:rPr>
          <w:rFonts w:ascii="Times New Roman" w:hAnsi="Times New Roman"/>
          <w:sz w:val="26"/>
          <w:szCs w:val="26"/>
          <w:lang w:val="pl-PL"/>
        </w:rPr>
      </w:pPr>
      <w:r w:rsidRPr="00B13075">
        <w:rPr>
          <w:rFonts w:ascii="Times New Roman" w:hAnsi="Times New Roman"/>
          <w:sz w:val="26"/>
          <w:szCs w:val="26"/>
          <w:lang w:val="pl-PL"/>
        </w:rPr>
        <w:t xml:space="preserve">Đề tài cấp Bộ : “Những nhân tố ảnh hưởng quá trình đô thị hoá ở Việt nam” Mã số  B2001-38-20, thực hiện  năm 2001. </w:t>
      </w:r>
    </w:p>
    <w:p w:rsidR="001015DF" w:rsidRPr="00B13075" w:rsidRDefault="001015DF" w:rsidP="001015DF">
      <w:pPr>
        <w:numPr>
          <w:ilvl w:val="0"/>
          <w:numId w:val="2"/>
        </w:numPr>
        <w:spacing w:after="0"/>
        <w:jc w:val="both"/>
        <w:rPr>
          <w:rFonts w:ascii="Times New Roman" w:hAnsi="Times New Roman"/>
          <w:sz w:val="26"/>
          <w:szCs w:val="24"/>
        </w:rPr>
      </w:pPr>
      <w:r w:rsidRPr="00B13075">
        <w:rPr>
          <w:rFonts w:ascii="Times New Roman" w:hAnsi="Times New Roman"/>
          <w:sz w:val="26"/>
          <w:szCs w:val="24"/>
          <w:lang w:val="pl-PL"/>
        </w:rPr>
        <w:t xml:space="preserve">Jo Beall, Basudeb Guha-Khasnobis, Ravi Kanbur, (2010), Urbanization and Development: Multidisciplinary Perspectives . </w:t>
      </w:r>
      <w:r w:rsidRPr="00B13075">
        <w:rPr>
          <w:rFonts w:ascii="Times New Roman" w:hAnsi="Times New Roman"/>
          <w:sz w:val="26"/>
          <w:szCs w:val="24"/>
        </w:rPr>
        <w:t>Oxford University Press, USA.</w:t>
      </w:r>
    </w:p>
    <w:p w:rsidR="001015DF" w:rsidRPr="00B17566" w:rsidRDefault="001015DF" w:rsidP="001015DF">
      <w:pPr>
        <w:numPr>
          <w:ilvl w:val="0"/>
          <w:numId w:val="2"/>
        </w:numPr>
        <w:spacing w:before="120" w:after="0"/>
        <w:jc w:val="both"/>
        <w:rPr>
          <w:rFonts w:ascii="Times New Roman" w:hAnsi="Times New Roman"/>
          <w:b/>
          <w:sz w:val="26"/>
          <w:szCs w:val="24"/>
        </w:rPr>
      </w:pPr>
      <w:r w:rsidRPr="00B13075">
        <w:rPr>
          <w:rFonts w:ascii="Times New Roman" w:hAnsi="Times New Roman"/>
          <w:sz w:val="26"/>
          <w:szCs w:val="24"/>
        </w:rPr>
        <w:t xml:space="preserve">Richard E. Bilsborrow, (1997), Migration, Urbanization, and Development: New Directions and </w:t>
      </w:r>
      <w:proofErr w:type="gramStart"/>
      <w:r w:rsidRPr="00B13075">
        <w:rPr>
          <w:rFonts w:ascii="Times New Roman" w:hAnsi="Times New Roman"/>
          <w:sz w:val="26"/>
          <w:szCs w:val="24"/>
        </w:rPr>
        <w:t>Issues .</w:t>
      </w:r>
      <w:proofErr w:type="gramEnd"/>
      <w:r w:rsidRPr="00B13075">
        <w:rPr>
          <w:rFonts w:ascii="Times New Roman" w:hAnsi="Times New Roman"/>
          <w:sz w:val="26"/>
          <w:szCs w:val="24"/>
        </w:rPr>
        <w:t xml:space="preserve"> Springer Publisher</w:t>
      </w:r>
      <w:r>
        <w:rPr>
          <w:rFonts w:ascii="Times New Roman" w:hAnsi="Times New Roman"/>
          <w:sz w:val="26"/>
          <w:szCs w:val="24"/>
        </w:rPr>
        <w:t xml:space="preserve"> </w:t>
      </w:r>
    </w:p>
    <w:p w:rsidR="001015DF" w:rsidRDefault="001015DF" w:rsidP="001015DF">
      <w:pPr>
        <w:spacing w:before="120" w:after="0"/>
        <w:ind w:left="360"/>
        <w:jc w:val="center"/>
        <w:rPr>
          <w:rFonts w:ascii="Times New Roman" w:hAnsi="Times New Roman"/>
          <w:b/>
          <w:sz w:val="26"/>
          <w:szCs w:val="24"/>
        </w:rPr>
      </w:pPr>
      <w:r w:rsidRPr="00B13075">
        <w:rPr>
          <w:rFonts w:ascii="Times New Roman" w:hAnsi="Times New Roman"/>
          <w:b/>
          <w:sz w:val="26"/>
          <w:szCs w:val="24"/>
        </w:rPr>
        <w:t xml:space="preserve">CHƯƠNG </w:t>
      </w:r>
      <w:proofErr w:type="gramStart"/>
      <w:r w:rsidRPr="00B13075">
        <w:rPr>
          <w:rFonts w:ascii="Times New Roman" w:hAnsi="Times New Roman"/>
          <w:b/>
          <w:sz w:val="26"/>
          <w:szCs w:val="24"/>
        </w:rPr>
        <w:t>2 .</w:t>
      </w:r>
      <w:proofErr w:type="gramEnd"/>
      <w:r w:rsidRPr="00B13075">
        <w:rPr>
          <w:rFonts w:ascii="Times New Roman" w:hAnsi="Times New Roman"/>
          <w:b/>
          <w:sz w:val="26"/>
          <w:szCs w:val="24"/>
        </w:rPr>
        <w:t xml:space="preserve"> NHỮNG NHÂN TỐ ẢNH HƯỞNG ĐẾN QUÁ TRÌNH </w:t>
      </w:r>
    </w:p>
    <w:p w:rsidR="001015DF" w:rsidRPr="00B13075" w:rsidRDefault="001015DF" w:rsidP="001015DF">
      <w:pPr>
        <w:spacing w:before="120" w:after="0"/>
        <w:ind w:left="360"/>
        <w:jc w:val="center"/>
        <w:rPr>
          <w:rFonts w:ascii="Times New Roman" w:hAnsi="Times New Roman"/>
          <w:b/>
          <w:sz w:val="26"/>
          <w:szCs w:val="24"/>
        </w:rPr>
      </w:pPr>
      <w:r w:rsidRPr="00B13075">
        <w:rPr>
          <w:rFonts w:ascii="Times New Roman" w:hAnsi="Times New Roman"/>
          <w:b/>
          <w:sz w:val="26"/>
          <w:szCs w:val="24"/>
        </w:rPr>
        <w:t>ĐÔ THỊ HOÁ</w:t>
      </w:r>
    </w:p>
    <w:p w:rsidR="001015DF" w:rsidRPr="00F774FB" w:rsidRDefault="001015DF" w:rsidP="001015DF">
      <w:pPr>
        <w:spacing w:after="0"/>
        <w:jc w:val="both"/>
        <w:rPr>
          <w:rFonts w:ascii="Times New Roman" w:hAnsi="Times New Roman"/>
          <w:b/>
          <w:i/>
          <w:sz w:val="26"/>
          <w:szCs w:val="24"/>
        </w:rPr>
      </w:pPr>
      <w:r w:rsidRPr="00F774FB">
        <w:rPr>
          <w:rFonts w:ascii="Times New Roman" w:hAnsi="Times New Roman"/>
          <w:b/>
          <w:i/>
          <w:sz w:val="26"/>
          <w:szCs w:val="24"/>
        </w:rPr>
        <w:t xml:space="preserve">Khái quát chương </w:t>
      </w:r>
    </w:p>
    <w:p w:rsidR="001015DF" w:rsidRPr="00AC3D87" w:rsidRDefault="001015DF" w:rsidP="001015DF">
      <w:pPr>
        <w:spacing w:after="0"/>
        <w:jc w:val="both"/>
        <w:rPr>
          <w:rFonts w:ascii="Times New Roman" w:hAnsi="Times New Roman"/>
          <w:i/>
          <w:sz w:val="26"/>
          <w:szCs w:val="24"/>
        </w:rPr>
      </w:pPr>
      <w:r w:rsidRPr="00AC3D87">
        <w:rPr>
          <w:rFonts w:ascii="Times New Roman" w:hAnsi="Times New Roman"/>
          <w:i/>
          <w:sz w:val="26"/>
          <w:szCs w:val="24"/>
        </w:rPr>
        <w:t xml:space="preserve"> </w:t>
      </w:r>
      <w:proofErr w:type="gramStart"/>
      <w:r w:rsidRPr="00AC3D87">
        <w:rPr>
          <w:rFonts w:ascii="Times New Roman" w:hAnsi="Times New Roman"/>
          <w:i/>
          <w:sz w:val="26"/>
          <w:szCs w:val="24"/>
        </w:rPr>
        <w:t>Giới thiệu các nhóm nhân tố, các nhân tố trong từng nhóm ảnh hưởng đến quá trình đô thị hóa.</w:t>
      </w:r>
      <w:proofErr w:type="gramEnd"/>
      <w:r w:rsidRPr="00AC3D87">
        <w:rPr>
          <w:rFonts w:ascii="Times New Roman" w:hAnsi="Times New Roman"/>
          <w:i/>
          <w:sz w:val="26"/>
          <w:szCs w:val="24"/>
        </w:rPr>
        <w:t xml:space="preserve"> </w:t>
      </w:r>
      <w:proofErr w:type="gramStart"/>
      <w:r w:rsidRPr="00AC3D87">
        <w:rPr>
          <w:rFonts w:ascii="Times New Roman" w:hAnsi="Times New Roman"/>
          <w:i/>
          <w:sz w:val="26"/>
          <w:szCs w:val="24"/>
        </w:rPr>
        <w:t>Phân tích sự ảnh hưởng từng nhân tố đến việc hình thành và phát triển đô thị.</w:t>
      </w:r>
      <w:proofErr w:type="gramEnd"/>
      <w:r w:rsidRPr="00AC3D87">
        <w:rPr>
          <w:rFonts w:ascii="Times New Roman" w:hAnsi="Times New Roman"/>
          <w:i/>
          <w:sz w:val="26"/>
          <w:szCs w:val="24"/>
        </w:rPr>
        <w:t xml:space="preserve"> </w:t>
      </w:r>
      <w:proofErr w:type="gramStart"/>
      <w:r w:rsidRPr="00AC3D87">
        <w:rPr>
          <w:rFonts w:ascii="Times New Roman" w:hAnsi="Times New Roman"/>
          <w:i/>
          <w:sz w:val="26"/>
          <w:szCs w:val="24"/>
        </w:rPr>
        <w:t>Khả năng nhận thức vận dụng sự ảnh hưởng của các nhân tố vào phát triển đô thị.</w:t>
      </w:r>
      <w:proofErr w:type="gramEnd"/>
      <w:r w:rsidRPr="00AC3D87">
        <w:rPr>
          <w:rFonts w:ascii="Times New Roman" w:hAnsi="Times New Roman"/>
          <w:i/>
          <w:sz w:val="26"/>
          <w:szCs w:val="24"/>
        </w:rPr>
        <w:t xml:space="preserve">  Phân tích những vấn đề tất yếu sẽ phát sinh trong quá trình đô thị hóa làm cơ sở xây dựng các giải pháp khai thác những điểm tích cực, hạn chế những </w:t>
      </w:r>
      <w:r w:rsidRPr="00AC3D87">
        <w:rPr>
          <w:rFonts w:ascii="Times New Roman" w:hAnsi="Times New Roman"/>
          <w:i/>
          <w:sz w:val="26"/>
          <w:szCs w:val="24"/>
        </w:rPr>
        <w:lastRenderedPageBreak/>
        <w:t>tiêu cực nhằm đẩy nhanh quá trình đô thị hóa</w:t>
      </w:r>
      <w:r>
        <w:rPr>
          <w:rFonts w:ascii="Times New Roman" w:hAnsi="Times New Roman"/>
          <w:i/>
          <w:sz w:val="26"/>
          <w:szCs w:val="24"/>
        </w:rPr>
        <w:t xml:space="preserve"> ở Việt </w:t>
      </w:r>
      <w:proofErr w:type="gramStart"/>
      <w:r>
        <w:rPr>
          <w:rFonts w:ascii="Times New Roman" w:hAnsi="Times New Roman"/>
          <w:i/>
          <w:sz w:val="26"/>
          <w:szCs w:val="24"/>
        </w:rPr>
        <w:t xml:space="preserve">Nam </w:t>
      </w:r>
      <w:r w:rsidRPr="00AC3D87">
        <w:rPr>
          <w:rFonts w:ascii="Times New Roman" w:hAnsi="Times New Roman"/>
          <w:i/>
          <w:sz w:val="26"/>
          <w:szCs w:val="24"/>
        </w:rPr>
        <w:t xml:space="preserve"> theo</w:t>
      </w:r>
      <w:proofErr w:type="gramEnd"/>
      <w:r w:rsidRPr="00AC3D87">
        <w:rPr>
          <w:rFonts w:ascii="Times New Roman" w:hAnsi="Times New Roman"/>
          <w:i/>
          <w:sz w:val="26"/>
          <w:szCs w:val="24"/>
        </w:rPr>
        <w:t xml:space="preserve"> hướng phát triển bền vững.  </w:t>
      </w:r>
    </w:p>
    <w:p w:rsidR="001015DF" w:rsidRPr="00C13CA4" w:rsidRDefault="001015DF" w:rsidP="001015DF">
      <w:pPr>
        <w:numPr>
          <w:ilvl w:val="0"/>
          <w:numId w:val="4"/>
        </w:numPr>
        <w:spacing w:after="0"/>
        <w:rPr>
          <w:rFonts w:ascii="Times New Roman" w:hAnsi="Times New Roman"/>
          <w:sz w:val="26"/>
          <w:szCs w:val="24"/>
        </w:rPr>
      </w:pPr>
      <w:r w:rsidRPr="00C13CA4">
        <w:rPr>
          <w:rFonts w:ascii="Times New Roman" w:hAnsi="Times New Roman"/>
          <w:sz w:val="26"/>
          <w:szCs w:val="24"/>
        </w:rPr>
        <w:t>- Phân tích các nhân tố ảnh hưởng đến quá trình đô thị hoá</w:t>
      </w:r>
    </w:p>
    <w:p w:rsidR="001015DF" w:rsidRPr="00C13CA4" w:rsidRDefault="001015DF" w:rsidP="001015DF">
      <w:pPr>
        <w:numPr>
          <w:ilvl w:val="1"/>
          <w:numId w:val="4"/>
        </w:numPr>
        <w:spacing w:after="0"/>
        <w:rPr>
          <w:rFonts w:ascii="Times New Roman" w:hAnsi="Times New Roman"/>
          <w:sz w:val="26"/>
          <w:szCs w:val="24"/>
        </w:rPr>
      </w:pPr>
      <w:r w:rsidRPr="00C13CA4">
        <w:rPr>
          <w:rFonts w:ascii="Times New Roman" w:hAnsi="Times New Roman"/>
          <w:sz w:val="26"/>
          <w:szCs w:val="24"/>
        </w:rPr>
        <w:t>Các nhân tố khách quan</w:t>
      </w:r>
    </w:p>
    <w:p w:rsidR="001015DF" w:rsidRPr="00C13CA4" w:rsidRDefault="001015DF" w:rsidP="001015DF">
      <w:pPr>
        <w:numPr>
          <w:ilvl w:val="1"/>
          <w:numId w:val="4"/>
        </w:numPr>
        <w:spacing w:after="0"/>
        <w:rPr>
          <w:rFonts w:ascii="Times New Roman" w:hAnsi="Times New Roman"/>
          <w:sz w:val="26"/>
          <w:szCs w:val="24"/>
        </w:rPr>
      </w:pPr>
      <w:r w:rsidRPr="00C13CA4">
        <w:rPr>
          <w:rFonts w:ascii="Times New Roman" w:hAnsi="Times New Roman"/>
          <w:sz w:val="26"/>
          <w:szCs w:val="24"/>
        </w:rPr>
        <w:t>Các nhân tố chủ quan</w:t>
      </w:r>
    </w:p>
    <w:p w:rsidR="001015DF" w:rsidRPr="00C13CA4" w:rsidRDefault="001015DF" w:rsidP="001015DF">
      <w:pPr>
        <w:numPr>
          <w:ilvl w:val="0"/>
          <w:numId w:val="4"/>
        </w:numPr>
        <w:spacing w:after="0"/>
        <w:rPr>
          <w:rFonts w:ascii="Times New Roman" w:hAnsi="Times New Roman"/>
          <w:sz w:val="26"/>
          <w:szCs w:val="24"/>
        </w:rPr>
      </w:pPr>
      <w:r w:rsidRPr="00C13CA4">
        <w:rPr>
          <w:rFonts w:ascii="Times New Roman" w:hAnsi="Times New Roman"/>
          <w:sz w:val="26"/>
          <w:szCs w:val="24"/>
        </w:rPr>
        <w:t xml:space="preserve"> Những vấn đề phát sinh trong quá trình đô thị hoá </w:t>
      </w:r>
    </w:p>
    <w:p w:rsidR="001015DF" w:rsidRPr="00C13CA4" w:rsidRDefault="001015DF" w:rsidP="001015DF">
      <w:pPr>
        <w:numPr>
          <w:ilvl w:val="1"/>
          <w:numId w:val="4"/>
        </w:numPr>
        <w:spacing w:after="0"/>
        <w:rPr>
          <w:rFonts w:ascii="Times New Roman" w:hAnsi="Times New Roman"/>
          <w:sz w:val="26"/>
          <w:szCs w:val="24"/>
        </w:rPr>
      </w:pPr>
      <w:r w:rsidRPr="00C13CA4">
        <w:rPr>
          <w:rFonts w:ascii="Times New Roman" w:hAnsi="Times New Roman"/>
          <w:sz w:val="26"/>
          <w:szCs w:val="24"/>
        </w:rPr>
        <w:t>Ô nhiễm môi trường</w:t>
      </w:r>
    </w:p>
    <w:p w:rsidR="001015DF" w:rsidRPr="00C13CA4" w:rsidRDefault="001015DF" w:rsidP="001015DF">
      <w:pPr>
        <w:numPr>
          <w:ilvl w:val="1"/>
          <w:numId w:val="4"/>
        </w:numPr>
        <w:spacing w:after="0"/>
        <w:rPr>
          <w:rFonts w:ascii="Times New Roman" w:hAnsi="Times New Roman"/>
          <w:sz w:val="26"/>
          <w:szCs w:val="24"/>
        </w:rPr>
      </w:pPr>
      <w:r w:rsidRPr="00C13CA4">
        <w:rPr>
          <w:rFonts w:ascii="Times New Roman" w:hAnsi="Times New Roman"/>
          <w:sz w:val="26"/>
          <w:szCs w:val="24"/>
        </w:rPr>
        <w:t>Tắc nghẽn giao thông</w:t>
      </w:r>
    </w:p>
    <w:p w:rsidR="001015DF" w:rsidRPr="00C13CA4" w:rsidRDefault="001015DF" w:rsidP="001015DF">
      <w:pPr>
        <w:numPr>
          <w:ilvl w:val="1"/>
          <w:numId w:val="4"/>
        </w:numPr>
        <w:spacing w:after="0"/>
        <w:rPr>
          <w:rFonts w:ascii="Times New Roman" w:hAnsi="Times New Roman"/>
          <w:sz w:val="26"/>
          <w:szCs w:val="24"/>
        </w:rPr>
      </w:pPr>
      <w:r w:rsidRPr="00C13CA4">
        <w:rPr>
          <w:rFonts w:ascii="Times New Roman" w:hAnsi="Times New Roman"/>
          <w:sz w:val="26"/>
          <w:szCs w:val="24"/>
        </w:rPr>
        <w:t>Trật tự xã hội</w:t>
      </w:r>
    </w:p>
    <w:p w:rsidR="001015DF" w:rsidRPr="00C13CA4" w:rsidRDefault="001015DF" w:rsidP="001015DF">
      <w:pPr>
        <w:numPr>
          <w:ilvl w:val="1"/>
          <w:numId w:val="4"/>
        </w:numPr>
        <w:spacing w:after="0"/>
        <w:rPr>
          <w:rFonts w:ascii="Times New Roman" w:hAnsi="Times New Roman"/>
          <w:sz w:val="26"/>
          <w:szCs w:val="24"/>
        </w:rPr>
      </w:pPr>
      <w:r w:rsidRPr="00C13CA4">
        <w:rPr>
          <w:rFonts w:ascii="Times New Roman" w:hAnsi="Times New Roman"/>
          <w:sz w:val="26"/>
          <w:szCs w:val="24"/>
        </w:rPr>
        <w:t>Bất bình đẳng thu nhập</w:t>
      </w:r>
    </w:p>
    <w:p w:rsidR="001015DF" w:rsidRPr="00C13CA4" w:rsidRDefault="001015DF" w:rsidP="001015DF">
      <w:pPr>
        <w:numPr>
          <w:ilvl w:val="0"/>
          <w:numId w:val="4"/>
        </w:numPr>
        <w:spacing w:after="0"/>
        <w:jc w:val="both"/>
        <w:rPr>
          <w:rFonts w:ascii="Times New Roman" w:hAnsi="Times New Roman"/>
          <w:sz w:val="26"/>
          <w:szCs w:val="24"/>
        </w:rPr>
      </w:pPr>
      <w:r w:rsidRPr="00C13CA4">
        <w:rPr>
          <w:rFonts w:ascii="Times New Roman" w:hAnsi="Times New Roman"/>
          <w:sz w:val="26"/>
          <w:szCs w:val="24"/>
        </w:rPr>
        <w:t xml:space="preserve"> Khai thác các nhân tố nhằm đẩy nhanh  đô thị hoá ở việt nam </w:t>
      </w:r>
    </w:p>
    <w:p w:rsidR="001015DF" w:rsidRPr="00C13CA4" w:rsidRDefault="001015DF" w:rsidP="001015DF">
      <w:pPr>
        <w:numPr>
          <w:ilvl w:val="1"/>
          <w:numId w:val="4"/>
        </w:numPr>
        <w:spacing w:after="0"/>
        <w:jc w:val="both"/>
        <w:rPr>
          <w:rFonts w:ascii="Times New Roman" w:hAnsi="Times New Roman"/>
          <w:sz w:val="26"/>
          <w:szCs w:val="24"/>
        </w:rPr>
      </w:pPr>
      <w:r w:rsidRPr="00C13CA4">
        <w:rPr>
          <w:rFonts w:ascii="Times New Roman" w:hAnsi="Times New Roman"/>
          <w:sz w:val="26"/>
          <w:szCs w:val="24"/>
        </w:rPr>
        <w:t>Nhân tố mật độ dân cư</w:t>
      </w:r>
    </w:p>
    <w:p w:rsidR="001015DF" w:rsidRPr="00C13CA4" w:rsidRDefault="001015DF" w:rsidP="001015DF">
      <w:pPr>
        <w:numPr>
          <w:ilvl w:val="1"/>
          <w:numId w:val="4"/>
        </w:numPr>
        <w:spacing w:after="0"/>
        <w:jc w:val="both"/>
        <w:rPr>
          <w:rFonts w:ascii="Times New Roman" w:hAnsi="Times New Roman"/>
          <w:sz w:val="26"/>
          <w:szCs w:val="24"/>
        </w:rPr>
      </w:pPr>
      <w:r w:rsidRPr="00C13CA4">
        <w:rPr>
          <w:rFonts w:ascii="Times New Roman" w:hAnsi="Times New Roman"/>
          <w:sz w:val="26"/>
          <w:szCs w:val="24"/>
        </w:rPr>
        <w:t>Nhân tố cơ sở hạ tầng</w:t>
      </w:r>
    </w:p>
    <w:p w:rsidR="001015DF" w:rsidRPr="00C13CA4" w:rsidRDefault="001015DF" w:rsidP="001015DF">
      <w:pPr>
        <w:spacing w:before="120" w:after="0"/>
        <w:jc w:val="both"/>
        <w:rPr>
          <w:rFonts w:ascii="Times New Roman" w:hAnsi="Times New Roman"/>
          <w:b/>
          <w:sz w:val="26"/>
          <w:szCs w:val="24"/>
        </w:rPr>
      </w:pPr>
      <w:r w:rsidRPr="00C13CA4">
        <w:rPr>
          <w:rFonts w:ascii="Times New Roman" w:hAnsi="Times New Roman"/>
          <w:b/>
          <w:sz w:val="26"/>
          <w:szCs w:val="24"/>
        </w:rPr>
        <w:t>Tài liệu tham khảo:</w:t>
      </w:r>
    </w:p>
    <w:p w:rsidR="001015DF" w:rsidRPr="00B13075" w:rsidRDefault="001015DF" w:rsidP="001015DF">
      <w:pPr>
        <w:pStyle w:val="Title"/>
        <w:widowControl w:val="0"/>
        <w:numPr>
          <w:ilvl w:val="0"/>
          <w:numId w:val="5"/>
        </w:numPr>
        <w:tabs>
          <w:tab w:val="left" w:pos="392"/>
        </w:tabs>
        <w:spacing w:line="276" w:lineRule="auto"/>
        <w:jc w:val="both"/>
        <w:rPr>
          <w:rFonts w:ascii="Times New Roman" w:hAnsi="Times New Roman"/>
          <w:b w:val="0"/>
          <w:iCs/>
          <w:sz w:val="26"/>
          <w:szCs w:val="24"/>
        </w:rPr>
      </w:pPr>
      <w:proofErr w:type="gramStart"/>
      <w:r w:rsidRPr="00B13075">
        <w:rPr>
          <w:rFonts w:ascii="Times New Roman" w:hAnsi="Times New Roman"/>
          <w:b w:val="0"/>
          <w:sz w:val="26"/>
          <w:szCs w:val="24"/>
        </w:rPr>
        <w:t>Nguyễn Đình Hương và Nguyễn Hữu Đoàn, (2003), Quản lý Đô thị, NXB Thống kê</w:t>
      </w:r>
      <w:r w:rsidRPr="00B13075">
        <w:rPr>
          <w:rFonts w:ascii="Times New Roman" w:hAnsi="Times New Roman"/>
          <w:b w:val="0"/>
          <w:iCs/>
          <w:sz w:val="26"/>
          <w:szCs w:val="24"/>
        </w:rPr>
        <w:t>.</w:t>
      </w:r>
      <w:proofErr w:type="gramEnd"/>
    </w:p>
    <w:p w:rsidR="001015DF" w:rsidRPr="00B13075" w:rsidRDefault="001015DF" w:rsidP="001015DF">
      <w:pPr>
        <w:numPr>
          <w:ilvl w:val="0"/>
          <w:numId w:val="5"/>
        </w:numPr>
        <w:spacing w:after="0"/>
        <w:ind w:right="72"/>
        <w:jc w:val="both"/>
        <w:rPr>
          <w:rFonts w:ascii="Times New Roman" w:hAnsi="Times New Roman"/>
          <w:sz w:val="26"/>
          <w:szCs w:val="26"/>
          <w:lang w:val="pl-PL"/>
        </w:rPr>
      </w:pPr>
      <w:r w:rsidRPr="00B13075">
        <w:rPr>
          <w:rFonts w:ascii="Times New Roman" w:hAnsi="Times New Roman"/>
          <w:sz w:val="26"/>
          <w:szCs w:val="26"/>
          <w:lang w:val="pl-PL"/>
        </w:rPr>
        <w:t>Đô thị hoá và một số giải pháp cho quá trình đô thị hoá ở Việt Nam  - Tạp chí kinh tế phát triển, số 123,  tháng 9 năm 2007.</w:t>
      </w:r>
    </w:p>
    <w:p w:rsidR="001015DF" w:rsidRPr="00B13075" w:rsidRDefault="001015DF" w:rsidP="001015DF">
      <w:pPr>
        <w:numPr>
          <w:ilvl w:val="0"/>
          <w:numId w:val="5"/>
        </w:numPr>
        <w:spacing w:after="0"/>
        <w:ind w:right="72"/>
        <w:jc w:val="both"/>
        <w:rPr>
          <w:rFonts w:ascii="Times New Roman" w:hAnsi="Times New Roman"/>
          <w:sz w:val="26"/>
          <w:szCs w:val="26"/>
          <w:lang w:val="pl-PL"/>
        </w:rPr>
      </w:pPr>
      <w:r w:rsidRPr="00B13075">
        <w:rPr>
          <w:rFonts w:ascii="Times New Roman" w:hAnsi="Times New Roman"/>
          <w:sz w:val="26"/>
          <w:szCs w:val="26"/>
          <w:lang w:val="pl-PL"/>
        </w:rPr>
        <w:t>Đề tài cấp Bộ “Những nhân tố tác động đến quá trình đô thị hoá trên địa bàn Hà Nội  và giải pháp quản lý đến năm 2020 theo hướng phát triển bền vững”  Mã số  B2010 – 06 thực hiện  năm 2010.</w:t>
      </w:r>
    </w:p>
    <w:p w:rsidR="001015DF" w:rsidRPr="00B13075" w:rsidRDefault="001015DF" w:rsidP="001015DF">
      <w:pPr>
        <w:numPr>
          <w:ilvl w:val="0"/>
          <w:numId w:val="5"/>
        </w:numPr>
        <w:spacing w:after="0"/>
        <w:jc w:val="both"/>
        <w:rPr>
          <w:rFonts w:ascii="Times New Roman" w:hAnsi="Times New Roman"/>
          <w:sz w:val="26"/>
          <w:szCs w:val="24"/>
        </w:rPr>
      </w:pPr>
      <w:r w:rsidRPr="00B13075">
        <w:rPr>
          <w:rFonts w:ascii="Times New Roman" w:hAnsi="Times New Roman"/>
          <w:sz w:val="26"/>
          <w:szCs w:val="24"/>
          <w:lang w:val="pl-PL"/>
        </w:rPr>
        <w:t xml:space="preserve">Jo Beall, Basudeb Guha-Khasnobis, Ravi Kanbur, (2010), Urbanization and Development: Multidisciplinary Perspectives . </w:t>
      </w:r>
      <w:r w:rsidRPr="00B13075">
        <w:rPr>
          <w:rFonts w:ascii="Times New Roman" w:hAnsi="Times New Roman"/>
          <w:sz w:val="26"/>
          <w:szCs w:val="24"/>
        </w:rPr>
        <w:t>Oxford University Press, USA.</w:t>
      </w:r>
    </w:p>
    <w:p w:rsidR="001015DF" w:rsidRPr="000D4E90" w:rsidRDefault="001015DF" w:rsidP="001015DF">
      <w:pPr>
        <w:numPr>
          <w:ilvl w:val="0"/>
          <w:numId w:val="5"/>
        </w:numPr>
        <w:spacing w:before="240" w:after="0"/>
        <w:jc w:val="both"/>
        <w:rPr>
          <w:rFonts w:ascii="Times New Roman" w:hAnsi="Times New Roman"/>
          <w:b/>
          <w:sz w:val="26"/>
          <w:szCs w:val="24"/>
        </w:rPr>
      </w:pPr>
      <w:r w:rsidRPr="00B13075">
        <w:rPr>
          <w:rFonts w:ascii="Times New Roman" w:hAnsi="Times New Roman"/>
          <w:sz w:val="26"/>
          <w:szCs w:val="24"/>
        </w:rPr>
        <w:t xml:space="preserve">Richard E. Bilsborrow, (1997), Migration, Urbanization, and Development: New Directions and </w:t>
      </w:r>
      <w:proofErr w:type="gramStart"/>
      <w:r w:rsidRPr="00B13075">
        <w:rPr>
          <w:rFonts w:ascii="Times New Roman" w:hAnsi="Times New Roman"/>
          <w:sz w:val="26"/>
          <w:szCs w:val="24"/>
        </w:rPr>
        <w:t>Issues .</w:t>
      </w:r>
      <w:proofErr w:type="gramEnd"/>
      <w:r w:rsidRPr="00B13075">
        <w:rPr>
          <w:rFonts w:ascii="Times New Roman" w:hAnsi="Times New Roman"/>
          <w:sz w:val="26"/>
          <w:szCs w:val="24"/>
        </w:rPr>
        <w:t xml:space="preserve"> Springer Publisher</w:t>
      </w:r>
    </w:p>
    <w:p w:rsidR="001015DF" w:rsidRPr="00B13075" w:rsidRDefault="001015DF" w:rsidP="001015DF">
      <w:pPr>
        <w:spacing w:before="240" w:after="0"/>
        <w:ind w:left="720"/>
        <w:jc w:val="center"/>
        <w:rPr>
          <w:rFonts w:ascii="Times New Roman" w:hAnsi="Times New Roman"/>
          <w:b/>
          <w:sz w:val="26"/>
          <w:szCs w:val="24"/>
        </w:rPr>
      </w:pPr>
      <w:r w:rsidRPr="00B13075">
        <w:rPr>
          <w:rFonts w:ascii="Times New Roman" w:hAnsi="Times New Roman"/>
          <w:b/>
          <w:sz w:val="26"/>
          <w:szCs w:val="24"/>
        </w:rPr>
        <w:t xml:space="preserve">CHƯƠNG </w:t>
      </w:r>
      <w:proofErr w:type="gramStart"/>
      <w:r w:rsidRPr="00B13075">
        <w:rPr>
          <w:rFonts w:ascii="Times New Roman" w:hAnsi="Times New Roman"/>
          <w:b/>
          <w:sz w:val="26"/>
          <w:szCs w:val="24"/>
        </w:rPr>
        <w:t>3 .</w:t>
      </w:r>
      <w:proofErr w:type="gramEnd"/>
      <w:r w:rsidRPr="00B13075">
        <w:rPr>
          <w:rFonts w:ascii="Times New Roman" w:hAnsi="Times New Roman"/>
          <w:b/>
          <w:sz w:val="26"/>
          <w:szCs w:val="24"/>
        </w:rPr>
        <w:t xml:space="preserve"> KINH NGHIỆM ĐÔ THỊ HOÁ Ở MỘT SỐ QUỐC GIA</w:t>
      </w:r>
    </w:p>
    <w:p w:rsidR="001015DF" w:rsidRPr="00EB3106" w:rsidRDefault="001015DF" w:rsidP="001015DF">
      <w:pPr>
        <w:spacing w:after="0"/>
        <w:jc w:val="both"/>
        <w:rPr>
          <w:rFonts w:ascii="Times New Roman" w:hAnsi="Times New Roman"/>
          <w:b/>
          <w:i/>
          <w:sz w:val="26"/>
          <w:szCs w:val="24"/>
        </w:rPr>
      </w:pPr>
      <w:r w:rsidRPr="00EB3106">
        <w:rPr>
          <w:rFonts w:ascii="Times New Roman" w:hAnsi="Times New Roman"/>
          <w:b/>
          <w:i/>
          <w:sz w:val="26"/>
          <w:szCs w:val="24"/>
        </w:rPr>
        <w:t xml:space="preserve">Khái quát chương </w:t>
      </w:r>
    </w:p>
    <w:p w:rsidR="001015DF" w:rsidRPr="006F4366" w:rsidRDefault="001015DF" w:rsidP="001015DF">
      <w:pPr>
        <w:spacing w:after="0"/>
        <w:jc w:val="both"/>
        <w:rPr>
          <w:rFonts w:ascii="Times New Roman" w:hAnsi="Times New Roman"/>
          <w:i/>
          <w:sz w:val="26"/>
          <w:szCs w:val="24"/>
        </w:rPr>
      </w:pPr>
      <w:r w:rsidRPr="006F4366">
        <w:rPr>
          <w:rFonts w:ascii="Times New Roman" w:hAnsi="Times New Roman"/>
          <w:i/>
          <w:sz w:val="26"/>
          <w:szCs w:val="24"/>
        </w:rPr>
        <w:t xml:space="preserve"> </w:t>
      </w:r>
      <w:proofErr w:type="gramStart"/>
      <w:r w:rsidRPr="006F4366">
        <w:rPr>
          <w:rFonts w:ascii="Times New Roman" w:hAnsi="Times New Roman"/>
          <w:i/>
          <w:sz w:val="26"/>
          <w:szCs w:val="24"/>
        </w:rPr>
        <w:t>Giới thiệu một số tài liệu nước ngoài nghiên cứu về đô thị hóa trong đó có những quốc gia có các điều kiện kinh tế xã hội tương đồng với Việt Nam như Trung Quốc, Ấn Độ, Indonesia.</w:t>
      </w:r>
      <w:proofErr w:type="gramEnd"/>
      <w:r w:rsidRPr="006F4366">
        <w:rPr>
          <w:rFonts w:ascii="Times New Roman" w:hAnsi="Times New Roman"/>
          <w:i/>
          <w:sz w:val="26"/>
          <w:szCs w:val="24"/>
        </w:rPr>
        <w:t xml:space="preserve"> </w:t>
      </w:r>
      <w:proofErr w:type="gramStart"/>
      <w:r w:rsidRPr="006F4366">
        <w:rPr>
          <w:rFonts w:ascii="Times New Roman" w:hAnsi="Times New Roman"/>
          <w:i/>
          <w:sz w:val="26"/>
          <w:szCs w:val="24"/>
        </w:rPr>
        <w:t>Nghiên cứu quá trình hình thành các yếu tố đô thị của các quốc gia, ảnh hưởng của các nhân tố đến quá trình đô thị hóa, các chính sách đô thị hóa và những bài học kinh nghiệm của các nước.</w:t>
      </w:r>
      <w:proofErr w:type="gramEnd"/>
      <w:r w:rsidRPr="006F4366">
        <w:rPr>
          <w:rFonts w:ascii="Times New Roman" w:hAnsi="Times New Roman"/>
          <w:i/>
          <w:sz w:val="26"/>
          <w:szCs w:val="24"/>
        </w:rPr>
        <w:t xml:space="preserve"> Phương hướng đô thị hóa Việt Nam </w:t>
      </w:r>
      <w:proofErr w:type="gramStart"/>
      <w:r w:rsidRPr="006F4366">
        <w:rPr>
          <w:rFonts w:ascii="Times New Roman" w:hAnsi="Times New Roman"/>
          <w:i/>
          <w:sz w:val="26"/>
          <w:szCs w:val="24"/>
        </w:rPr>
        <w:t>theo</w:t>
      </w:r>
      <w:proofErr w:type="gramEnd"/>
      <w:r w:rsidRPr="006F4366">
        <w:rPr>
          <w:rFonts w:ascii="Times New Roman" w:hAnsi="Times New Roman"/>
          <w:i/>
          <w:sz w:val="26"/>
          <w:szCs w:val="24"/>
        </w:rPr>
        <w:t xml:space="preserve"> quan điểm bền vững tránh những sai lầm trong đô thị hóa mà các quốc gia đã mắc phải. </w:t>
      </w:r>
    </w:p>
    <w:p w:rsidR="001015DF" w:rsidRDefault="001015DF" w:rsidP="001015DF">
      <w:pPr>
        <w:numPr>
          <w:ilvl w:val="1"/>
          <w:numId w:val="8"/>
        </w:numPr>
        <w:spacing w:after="0"/>
        <w:rPr>
          <w:rFonts w:ascii="Times New Roman" w:hAnsi="Times New Roman"/>
          <w:sz w:val="26"/>
          <w:szCs w:val="24"/>
        </w:rPr>
      </w:pPr>
      <w:r w:rsidRPr="00CE3164">
        <w:rPr>
          <w:rFonts w:ascii="Times New Roman" w:hAnsi="Times New Roman"/>
          <w:sz w:val="26"/>
          <w:szCs w:val="24"/>
        </w:rPr>
        <w:t xml:space="preserve"> Kinh nghiệm đô thị hoá ở Trung quốc</w:t>
      </w:r>
    </w:p>
    <w:p w:rsidR="001015DF" w:rsidRDefault="001015DF" w:rsidP="001015DF">
      <w:pPr>
        <w:numPr>
          <w:ilvl w:val="2"/>
          <w:numId w:val="8"/>
        </w:numPr>
        <w:spacing w:after="0"/>
        <w:rPr>
          <w:rFonts w:ascii="Times New Roman" w:hAnsi="Times New Roman"/>
          <w:sz w:val="26"/>
          <w:szCs w:val="24"/>
        </w:rPr>
      </w:pPr>
      <w:r>
        <w:rPr>
          <w:rFonts w:ascii="Times New Roman" w:hAnsi="Times New Roman"/>
          <w:sz w:val="26"/>
          <w:szCs w:val="24"/>
        </w:rPr>
        <w:t>Đô thị hóa tác động đến cơ cấu lao động</w:t>
      </w:r>
    </w:p>
    <w:p w:rsidR="001015DF" w:rsidRPr="00CE3164" w:rsidRDefault="001015DF" w:rsidP="001015DF">
      <w:pPr>
        <w:numPr>
          <w:ilvl w:val="2"/>
          <w:numId w:val="8"/>
        </w:numPr>
        <w:spacing w:after="0"/>
        <w:rPr>
          <w:rFonts w:ascii="Times New Roman" w:hAnsi="Times New Roman"/>
          <w:sz w:val="26"/>
          <w:szCs w:val="24"/>
        </w:rPr>
      </w:pPr>
      <w:r>
        <w:rPr>
          <w:rFonts w:ascii="Times New Roman" w:hAnsi="Times New Roman"/>
          <w:sz w:val="26"/>
          <w:szCs w:val="24"/>
        </w:rPr>
        <w:t>Đô thị hóa tác động đến tăng trưởng kinh tế</w:t>
      </w:r>
    </w:p>
    <w:p w:rsidR="001015DF" w:rsidRDefault="001015DF" w:rsidP="001015DF">
      <w:pPr>
        <w:numPr>
          <w:ilvl w:val="1"/>
          <w:numId w:val="8"/>
        </w:numPr>
        <w:spacing w:after="0"/>
        <w:rPr>
          <w:rFonts w:ascii="Times New Roman" w:hAnsi="Times New Roman"/>
          <w:sz w:val="26"/>
          <w:szCs w:val="24"/>
        </w:rPr>
      </w:pPr>
      <w:r w:rsidRPr="00CE3164">
        <w:rPr>
          <w:rFonts w:ascii="Times New Roman" w:hAnsi="Times New Roman"/>
          <w:sz w:val="26"/>
          <w:szCs w:val="24"/>
        </w:rPr>
        <w:t xml:space="preserve"> Kinh nghiệm đô thị hoá ở Ấn Độ</w:t>
      </w:r>
    </w:p>
    <w:p w:rsidR="001015DF" w:rsidRDefault="001015DF" w:rsidP="001015DF">
      <w:pPr>
        <w:numPr>
          <w:ilvl w:val="2"/>
          <w:numId w:val="8"/>
        </w:numPr>
        <w:spacing w:after="0"/>
        <w:rPr>
          <w:rFonts w:ascii="Times New Roman" w:hAnsi="Times New Roman"/>
          <w:sz w:val="26"/>
          <w:szCs w:val="24"/>
        </w:rPr>
      </w:pPr>
      <w:r>
        <w:rPr>
          <w:rFonts w:ascii="Times New Roman" w:hAnsi="Times New Roman"/>
          <w:sz w:val="26"/>
          <w:szCs w:val="24"/>
        </w:rPr>
        <w:t>Đô thị hóa và vấn đề bất bình đẳng thu nhập</w:t>
      </w:r>
    </w:p>
    <w:p w:rsidR="001015DF" w:rsidRPr="00CE3164" w:rsidRDefault="001015DF" w:rsidP="001015DF">
      <w:pPr>
        <w:numPr>
          <w:ilvl w:val="2"/>
          <w:numId w:val="8"/>
        </w:numPr>
        <w:spacing w:after="0"/>
        <w:rPr>
          <w:rFonts w:ascii="Times New Roman" w:hAnsi="Times New Roman"/>
          <w:sz w:val="26"/>
          <w:szCs w:val="24"/>
        </w:rPr>
      </w:pPr>
      <w:r>
        <w:rPr>
          <w:rFonts w:ascii="Times New Roman" w:hAnsi="Times New Roman"/>
          <w:sz w:val="26"/>
          <w:szCs w:val="24"/>
        </w:rPr>
        <w:t>Đô thị hóa và Phát triển kinh tế</w:t>
      </w:r>
    </w:p>
    <w:p w:rsidR="001015DF" w:rsidRDefault="001015DF" w:rsidP="001015DF">
      <w:pPr>
        <w:numPr>
          <w:ilvl w:val="1"/>
          <w:numId w:val="8"/>
        </w:numPr>
        <w:spacing w:after="0"/>
        <w:rPr>
          <w:rFonts w:ascii="Times New Roman" w:hAnsi="Times New Roman"/>
          <w:sz w:val="26"/>
          <w:szCs w:val="24"/>
        </w:rPr>
      </w:pPr>
      <w:r w:rsidRPr="00CE3164">
        <w:rPr>
          <w:rFonts w:ascii="Times New Roman" w:hAnsi="Times New Roman"/>
          <w:sz w:val="26"/>
          <w:szCs w:val="24"/>
        </w:rPr>
        <w:t xml:space="preserve"> Kinh nghiệm đô thị hoá ở INDONESIA</w:t>
      </w:r>
    </w:p>
    <w:p w:rsidR="001015DF" w:rsidRDefault="001015DF" w:rsidP="001015DF">
      <w:pPr>
        <w:numPr>
          <w:ilvl w:val="2"/>
          <w:numId w:val="8"/>
        </w:numPr>
        <w:spacing w:after="0"/>
        <w:rPr>
          <w:rFonts w:ascii="Times New Roman" w:hAnsi="Times New Roman"/>
          <w:sz w:val="26"/>
          <w:szCs w:val="24"/>
        </w:rPr>
      </w:pPr>
      <w:r>
        <w:rPr>
          <w:rFonts w:ascii="Times New Roman" w:hAnsi="Times New Roman"/>
          <w:sz w:val="26"/>
          <w:szCs w:val="24"/>
        </w:rPr>
        <w:lastRenderedPageBreak/>
        <w:t>Đô thị hóa và vấn đề sử dụng đất</w:t>
      </w:r>
    </w:p>
    <w:p w:rsidR="001015DF" w:rsidRPr="00CE3164" w:rsidRDefault="001015DF" w:rsidP="001015DF">
      <w:pPr>
        <w:numPr>
          <w:ilvl w:val="2"/>
          <w:numId w:val="8"/>
        </w:numPr>
        <w:spacing w:after="0"/>
        <w:rPr>
          <w:rFonts w:ascii="Times New Roman" w:hAnsi="Times New Roman"/>
          <w:sz w:val="26"/>
          <w:szCs w:val="24"/>
        </w:rPr>
      </w:pPr>
      <w:r>
        <w:rPr>
          <w:rFonts w:ascii="Times New Roman" w:hAnsi="Times New Roman"/>
          <w:sz w:val="26"/>
          <w:szCs w:val="24"/>
        </w:rPr>
        <w:t>Đô thị hóa và vấn đề nhà ở</w:t>
      </w:r>
    </w:p>
    <w:p w:rsidR="001015DF" w:rsidRPr="006766D2" w:rsidRDefault="001015DF" w:rsidP="001015DF">
      <w:pPr>
        <w:spacing w:before="120" w:after="0"/>
        <w:jc w:val="both"/>
        <w:rPr>
          <w:rFonts w:ascii="Times New Roman" w:hAnsi="Times New Roman"/>
          <w:b/>
          <w:sz w:val="26"/>
          <w:szCs w:val="24"/>
        </w:rPr>
      </w:pPr>
      <w:r w:rsidRPr="00B13075">
        <w:rPr>
          <w:rFonts w:ascii="Times New Roman" w:hAnsi="Times New Roman"/>
          <w:b/>
          <w:sz w:val="26"/>
          <w:szCs w:val="24"/>
        </w:rPr>
        <w:t>Tài liệu tham khảo</w:t>
      </w:r>
      <w:r w:rsidRPr="006766D2">
        <w:rPr>
          <w:rFonts w:ascii="Times New Roman" w:hAnsi="Times New Roman"/>
          <w:b/>
          <w:sz w:val="26"/>
          <w:szCs w:val="24"/>
        </w:rPr>
        <w:t>:</w:t>
      </w:r>
    </w:p>
    <w:p w:rsidR="001015DF" w:rsidRPr="00B13075" w:rsidRDefault="001015DF" w:rsidP="001015DF">
      <w:pPr>
        <w:numPr>
          <w:ilvl w:val="0"/>
          <w:numId w:val="6"/>
        </w:numPr>
        <w:spacing w:after="0"/>
        <w:ind w:right="72"/>
        <w:jc w:val="both"/>
        <w:rPr>
          <w:rFonts w:ascii="Times New Roman" w:hAnsi="Times New Roman"/>
          <w:sz w:val="26"/>
          <w:szCs w:val="26"/>
          <w:lang w:val="pl-PL"/>
        </w:rPr>
      </w:pPr>
      <w:r w:rsidRPr="00B13075">
        <w:rPr>
          <w:rFonts w:ascii="Times New Roman" w:hAnsi="Times New Roman"/>
          <w:sz w:val="26"/>
          <w:szCs w:val="26"/>
          <w:lang w:val="pl-PL"/>
        </w:rPr>
        <w:t>Đô thị hoá và một số giải pháp cho quá trình đô thị hoá ở Việt Nam  - Tạp chí kinh tế phát triển, số 123,  tháng 9 năm 2007.</w:t>
      </w:r>
    </w:p>
    <w:p w:rsidR="001015DF" w:rsidRPr="00B13075" w:rsidRDefault="001015DF" w:rsidP="001015DF">
      <w:pPr>
        <w:numPr>
          <w:ilvl w:val="0"/>
          <w:numId w:val="6"/>
        </w:numPr>
        <w:spacing w:after="0"/>
        <w:ind w:right="72"/>
        <w:jc w:val="both"/>
        <w:rPr>
          <w:rFonts w:ascii="Times New Roman" w:hAnsi="Times New Roman"/>
          <w:sz w:val="26"/>
          <w:szCs w:val="26"/>
          <w:lang w:val="pl-PL"/>
        </w:rPr>
      </w:pPr>
      <w:r w:rsidRPr="00B13075">
        <w:rPr>
          <w:rFonts w:ascii="Times New Roman" w:hAnsi="Times New Roman"/>
          <w:sz w:val="26"/>
          <w:szCs w:val="26"/>
          <w:lang w:val="pl-PL"/>
        </w:rPr>
        <w:t>Một số định hướng cho việc xác định quy mô đô thị hợp lý - Tạp chí Kinh tế phát triển,  số 133, tháng 7 năm 2008.</w:t>
      </w:r>
    </w:p>
    <w:p w:rsidR="001015DF" w:rsidRPr="00B13075" w:rsidRDefault="001015DF" w:rsidP="001015DF">
      <w:pPr>
        <w:numPr>
          <w:ilvl w:val="0"/>
          <w:numId w:val="6"/>
        </w:numPr>
        <w:spacing w:after="0"/>
        <w:jc w:val="both"/>
        <w:rPr>
          <w:rFonts w:ascii="Times New Roman" w:hAnsi="Times New Roman"/>
          <w:sz w:val="26"/>
          <w:szCs w:val="26"/>
          <w:lang w:val="pl-PL"/>
        </w:rPr>
      </w:pPr>
      <w:r w:rsidRPr="00B13075">
        <w:rPr>
          <w:rFonts w:ascii="Times New Roman" w:hAnsi="Times New Roman"/>
          <w:sz w:val="26"/>
          <w:szCs w:val="26"/>
          <w:lang w:val="pl-PL"/>
        </w:rPr>
        <w:t xml:space="preserve">Đề tài cấp Bộ : “Những nhân tố ảnh hưởng quá trình đô thị hoá ở Việt nam” Mã số  B2001-38-20, thực hiện  năm 2001. </w:t>
      </w:r>
    </w:p>
    <w:p w:rsidR="001015DF" w:rsidRPr="00B13075" w:rsidRDefault="001015DF" w:rsidP="001015DF">
      <w:pPr>
        <w:numPr>
          <w:ilvl w:val="0"/>
          <w:numId w:val="6"/>
        </w:numPr>
        <w:spacing w:after="0"/>
        <w:jc w:val="both"/>
        <w:rPr>
          <w:rFonts w:ascii="Times New Roman" w:hAnsi="Times New Roman"/>
          <w:sz w:val="26"/>
          <w:szCs w:val="24"/>
        </w:rPr>
      </w:pPr>
      <w:r w:rsidRPr="00B13075">
        <w:rPr>
          <w:rFonts w:ascii="Times New Roman" w:hAnsi="Times New Roman"/>
          <w:sz w:val="26"/>
          <w:szCs w:val="24"/>
          <w:lang w:val="pl-PL"/>
        </w:rPr>
        <w:t xml:space="preserve">Jo Beall, Basudeb Guha-Khasnobis, Ravi Kanbur, (2010), Urbanization and Development: Multidisciplinary Perspectives . </w:t>
      </w:r>
      <w:r w:rsidRPr="00B13075">
        <w:rPr>
          <w:rFonts w:ascii="Times New Roman" w:hAnsi="Times New Roman"/>
          <w:sz w:val="26"/>
          <w:szCs w:val="24"/>
        </w:rPr>
        <w:t>Oxford University Press, USA.</w:t>
      </w:r>
    </w:p>
    <w:p w:rsidR="001015DF" w:rsidRPr="00B13075" w:rsidRDefault="001015DF" w:rsidP="001015DF">
      <w:pPr>
        <w:numPr>
          <w:ilvl w:val="0"/>
          <w:numId w:val="6"/>
        </w:numPr>
        <w:spacing w:after="0"/>
        <w:jc w:val="both"/>
        <w:rPr>
          <w:rFonts w:ascii="Times New Roman" w:hAnsi="Times New Roman"/>
          <w:sz w:val="26"/>
          <w:szCs w:val="24"/>
        </w:rPr>
      </w:pPr>
      <w:r w:rsidRPr="00B13075">
        <w:rPr>
          <w:rFonts w:ascii="Times New Roman" w:hAnsi="Times New Roman"/>
          <w:sz w:val="26"/>
          <w:szCs w:val="24"/>
        </w:rPr>
        <w:t xml:space="preserve">Richard E. Bilsborrow, (1997), Migration, Urbanization, and Development: New Directions and </w:t>
      </w:r>
      <w:proofErr w:type="gramStart"/>
      <w:r w:rsidRPr="00B13075">
        <w:rPr>
          <w:rFonts w:ascii="Times New Roman" w:hAnsi="Times New Roman"/>
          <w:sz w:val="26"/>
          <w:szCs w:val="24"/>
        </w:rPr>
        <w:t>Issues .</w:t>
      </w:r>
      <w:proofErr w:type="gramEnd"/>
      <w:r w:rsidRPr="00B13075">
        <w:rPr>
          <w:rFonts w:ascii="Times New Roman" w:hAnsi="Times New Roman"/>
          <w:sz w:val="26"/>
          <w:szCs w:val="24"/>
        </w:rPr>
        <w:t xml:space="preserve"> Springer Publisher</w:t>
      </w:r>
    </w:p>
    <w:p w:rsidR="001015DF" w:rsidRPr="00B13075" w:rsidRDefault="001015DF" w:rsidP="001015DF">
      <w:pPr>
        <w:spacing w:before="240" w:after="0"/>
        <w:jc w:val="center"/>
        <w:rPr>
          <w:rFonts w:ascii="Times New Roman" w:hAnsi="Times New Roman"/>
          <w:b/>
          <w:sz w:val="26"/>
          <w:szCs w:val="24"/>
        </w:rPr>
      </w:pPr>
      <w:proofErr w:type="gramStart"/>
      <w:r w:rsidRPr="00B13075">
        <w:rPr>
          <w:rFonts w:ascii="Times New Roman" w:hAnsi="Times New Roman"/>
          <w:b/>
          <w:sz w:val="26"/>
          <w:szCs w:val="24"/>
        </w:rPr>
        <w:t>CHƯƠNG 4.</w:t>
      </w:r>
      <w:proofErr w:type="gramEnd"/>
      <w:r w:rsidRPr="00B13075">
        <w:rPr>
          <w:rFonts w:ascii="Times New Roman" w:hAnsi="Times New Roman"/>
          <w:b/>
          <w:sz w:val="26"/>
          <w:szCs w:val="24"/>
        </w:rPr>
        <w:t xml:space="preserve"> PHƯƠNG </w:t>
      </w:r>
      <w:proofErr w:type="gramStart"/>
      <w:r w:rsidRPr="00B13075">
        <w:rPr>
          <w:rFonts w:ascii="Times New Roman" w:hAnsi="Times New Roman"/>
          <w:b/>
          <w:sz w:val="26"/>
          <w:szCs w:val="24"/>
        </w:rPr>
        <w:t>PHÁP  ĐÁNH</w:t>
      </w:r>
      <w:proofErr w:type="gramEnd"/>
      <w:r w:rsidRPr="00B13075">
        <w:rPr>
          <w:rFonts w:ascii="Times New Roman" w:hAnsi="Times New Roman"/>
          <w:b/>
          <w:sz w:val="26"/>
          <w:szCs w:val="24"/>
        </w:rPr>
        <w:t xml:space="preserve"> GIÁ MỨC ĐỘ ĐÔ THỊ HOÁ</w:t>
      </w:r>
    </w:p>
    <w:p w:rsidR="001015DF" w:rsidRPr="00EB3106" w:rsidRDefault="001015DF" w:rsidP="001015DF">
      <w:pPr>
        <w:spacing w:after="0"/>
        <w:jc w:val="both"/>
        <w:rPr>
          <w:rFonts w:ascii="Times New Roman" w:hAnsi="Times New Roman"/>
          <w:b/>
          <w:i/>
          <w:sz w:val="26"/>
          <w:szCs w:val="24"/>
        </w:rPr>
      </w:pPr>
      <w:r w:rsidRPr="00EB3106">
        <w:rPr>
          <w:rFonts w:ascii="Times New Roman" w:hAnsi="Times New Roman"/>
          <w:b/>
          <w:i/>
          <w:sz w:val="26"/>
          <w:szCs w:val="24"/>
        </w:rPr>
        <w:t>Khái quát chương</w:t>
      </w:r>
    </w:p>
    <w:p w:rsidR="001015DF" w:rsidRDefault="001015DF" w:rsidP="001015DF">
      <w:pPr>
        <w:spacing w:after="0"/>
        <w:jc w:val="both"/>
        <w:rPr>
          <w:rFonts w:ascii="Times New Roman" w:hAnsi="Times New Roman"/>
          <w:i/>
          <w:sz w:val="26"/>
          <w:szCs w:val="24"/>
        </w:rPr>
      </w:pPr>
      <w:r w:rsidRPr="00521AFB">
        <w:rPr>
          <w:rFonts w:ascii="Times New Roman" w:hAnsi="Times New Roman"/>
          <w:i/>
          <w:sz w:val="26"/>
          <w:szCs w:val="24"/>
        </w:rPr>
        <w:t xml:space="preserve"> Giới thiệu mục đích và yêu </w:t>
      </w:r>
      <w:proofErr w:type="gramStart"/>
      <w:r w:rsidRPr="00521AFB">
        <w:rPr>
          <w:rFonts w:ascii="Times New Roman" w:hAnsi="Times New Roman"/>
          <w:i/>
          <w:sz w:val="26"/>
          <w:szCs w:val="24"/>
        </w:rPr>
        <w:t>cầu  đánh</w:t>
      </w:r>
      <w:proofErr w:type="gramEnd"/>
      <w:r w:rsidRPr="00521AFB">
        <w:rPr>
          <w:rFonts w:ascii="Times New Roman" w:hAnsi="Times New Roman"/>
          <w:i/>
          <w:sz w:val="26"/>
          <w:szCs w:val="24"/>
        </w:rPr>
        <w:t xml:space="preserve"> giá mức độ đô thị hóa là sự cần thiết khách quan trong quản lý đô thị và quản lý đô thị hóa. Nội dung cơ bản của các phương pháp đánh giá, phân tích lựa chọn phương pháp phù hợp cho đô thị Việt Nam trong từng giai đoạn. </w:t>
      </w:r>
      <w:proofErr w:type="gramStart"/>
      <w:r w:rsidRPr="00521AFB">
        <w:rPr>
          <w:rFonts w:ascii="Times New Roman" w:hAnsi="Times New Roman"/>
          <w:i/>
          <w:sz w:val="26"/>
          <w:szCs w:val="24"/>
        </w:rPr>
        <w:t>Phương pháp xây dựng hệ thống tiêu chí và thực hành xây dựng hệ thống tiêu chí đánh giá mức độ đô thị hóa.</w:t>
      </w:r>
      <w:proofErr w:type="gramEnd"/>
      <w:r w:rsidRPr="00521AFB">
        <w:rPr>
          <w:rFonts w:ascii="Times New Roman" w:hAnsi="Times New Roman"/>
          <w:i/>
          <w:sz w:val="26"/>
          <w:szCs w:val="24"/>
        </w:rPr>
        <w:t xml:space="preserve"> </w:t>
      </w:r>
      <w:proofErr w:type="gramStart"/>
      <w:r w:rsidRPr="00521AFB">
        <w:rPr>
          <w:rFonts w:ascii="Times New Roman" w:hAnsi="Times New Roman"/>
          <w:i/>
          <w:sz w:val="26"/>
          <w:szCs w:val="24"/>
        </w:rPr>
        <w:t>Trao đổi, thảo luận về hệ thống tiêu chí đã được xây dựng, vận dụng đánh giá cho đô thị Hà Nội.</w:t>
      </w:r>
      <w:proofErr w:type="gramEnd"/>
      <w:r w:rsidRPr="00521AFB">
        <w:rPr>
          <w:rFonts w:ascii="Times New Roman" w:hAnsi="Times New Roman"/>
          <w:i/>
          <w:sz w:val="26"/>
          <w:szCs w:val="24"/>
        </w:rPr>
        <w:t xml:space="preserve">  </w:t>
      </w:r>
    </w:p>
    <w:p w:rsidR="001015DF" w:rsidRDefault="001015DF" w:rsidP="001015DF">
      <w:pPr>
        <w:numPr>
          <w:ilvl w:val="1"/>
          <w:numId w:val="3"/>
        </w:numPr>
        <w:spacing w:after="0"/>
        <w:jc w:val="both"/>
        <w:rPr>
          <w:rFonts w:ascii="Times New Roman" w:hAnsi="Times New Roman"/>
          <w:sz w:val="26"/>
          <w:szCs w:val="24"/>
        </w:rPr>
      </w:pPr>
      <w:r w:rsidRPr="00140093">
        <w:rPr>
          <w:rFonts w:ascii="Times New Roman" w:hAnsi="Times New Roman"/>
          <w:sz w:val="26"/>
          <w:szCs w:val="24"/>
        </w:rPr>
        <w:t xml:space="preserve"> Mục đích và yêu cầu đánh giá mức độ đô thị hoá  </w:t>
      </w:r>
    </w:p>
    <w:p w:rsidR="001015DF" w:rsidRDefault="001015DF" w:rsidP="001015DF">
      <w:pPr>
        <w:numPr>
          <w:ilvl w:val="2"/>
          <w:numId w:val="3"/>
        </w:numPr>
        <w:spacing w:after="0"/>
        <w:jc w:val="both"/>
        <w:rPr>
          <w:rFonts w:ascii="Times New Roman" w:hAnsi="Times New Roman"/>
          <w:sz w:val="26"/>
          <w:szCs w:val="24"/>
        </w:rPr>
      </w:pPr>
      <w:r>
        <w:rPr>
          <w:rFonts w:ascii="Times New Roman" w:hAnsi="Times New Roman"/>
          <w:sz w:val="26"/>
          <w:szCs w:val="24"/>
        </w:rPr>
        <w:t>Mục đích</w:t>
      </w:r>
    </w:p>
    <w:p w:rsidR="001015DF" w:rsidRDefault="001015DF" w:rsidP="001015DF">
      <w:pPr>
        <w:numPr>
          <w:ilvl w:val="2"/>
          <w:numId w:val="3"/>
        </w:numPr>
        <w:spacing w:after="0"/>
        <w:jc w:val="both"/>
        <w:rPr>
          <w:rFonts w:ascii="Times New Roman" w:hAnsi="Times New Roman"/>
          <w:sz w:val="26"/>
          <w:szCs w:val="24"/>
        </w:rPr>
      </w:pPr>
      <w:r>
        <w:rPr>
          <w:rFonts w:ascii="Times New Roman" w:hAnsi="Times New Roman"/>
          <w:sz w:val="26"/>
          <w:szCs w:val="24"/>
        </w:rPr>
        <w:t>Yêu cầu</w:t>
      </w:r>
    </w:p>
    <w:p w:rsidR="001015DF" w:rsidRDefault="001015DF" w:rsidP="001015DF">
      <w:pPr>
        <w:numPr>
          <w:ilvl w:val="3"/>
          <w:numId w:val="3"/>
        </w:numPr>
        <w:spacing w:after="0"/>
        <w:jc w:val="both"/>
        <w:rPr>
          <w:rFonts w:ascii="Times New Roman" w:hAnsi="Times New Roman"/>
          <w:sz w:val="26"/>
          <w:szCs w:val="24"/>
        </w:rPr>
      </w:pPr>
      <w:r>
        <w:rPr>
          <w:rFonts w:ascii="Times New Roman" w:hAnsi="Times New Roman"/>
          <w:sz w:val="26"/>
          <w:szCs w:val="24"/>
        </w:rPr>
        <w:t>Phát triển kinh tế</w:t>
      </w:r>
    </w:p>
    <w:p w:rsidR="001015DF" w:rsidRDefault="001015DF" w:rsidP="001015DF">
      <w:pPr>
        <w:numPr>
          <w:ilvl w:val="3"/>
          <w:numId w:val="3"/>
        </w:numPr>
        <w:spacing w:after="0"/>
        <w:jc w:val="both"/>
        <w:rPr>
          <w:rFonts w:ascii="Times New Roman" w:hAnsi="Times New Roman"/>
          <w:sz w:val="26"/>
          <w:szCs w:val="24"/>
        </w:rPr>
      </w:pPr>
      <w:r>
        <w:rPr>
          <w:rFonts w:ascii="Times New Roman" w:hAnsi="Times New Roman"/>
          <w:sz w:val="26"/>
          <w:szCs w:val="24"/>
        </w:rPr>
        <w:t>Phát triển dân số lành mạnh</w:t>
      </w:r>
    </w:p>
    <w:p w:rsidR="001015DF" w:rsidRDefault="001015DF" w:rsidP="001015DF">
      <w:pPr>
        <w:numPr>
          <w:ilvl w:val="3"/>
          <w:numId w:val="3"/>
        </w:numPr>
        <w:spacing w:after="0"/>
        <w:jc w:val="both"/>
        <w:rPr>
          <w:rFonts w:ascii="Times New Roman" w:hAnsi="Times New Roman"/>
          <w:sz w:val="26"/>
          <w:szCs w:val="24"/>
        </w:rPr>
      </w:pPr>
      <w:r>
        <w:rPr>
          <w:rFonts w:ascii="Times New Roman" w:hAnsi="Times New Roman"/>
          <w:sz w:val="26"/>
          <w:szCs w:val="24"/>
        </w:rPr>
        <w:t>Quy hoạch xây dựng đô thị tạo sự hấp dẫn</w:t>
      </w:r>
    </w:p>
    <w:p w:rsidR="001015DF" w:rsidRDefault="001015DF" w:rsidP="001015DF">
      <w:pPr>
        <w:numPr>
          <w:ilvl w:val="3"/>
          <w:numId w:val="3"/>
        </w:numPr>
        <w:spacing w:after="0"/>
        <w:jc w:val="both"/>
        <w:rPr>
          <w:rFonts w:ascii="Times New Roman" w:hAnsi="Times New Roman"/>
          <w:sz w:val="26"/>
          <w:szCs w:val="24"/>
        </w:rPr>
      </w:pPr>
      <w:r>
        <w:rPr>
          <w:rFonts w:ascii="Times New Roman" w:hAnsi="Times New Roman"/>
          <w:sz w:val="26"/>
          <w:szCs w:val="24"/>
        </w:rPr>
        <w:t>Quản lý hành chính</w:t>
      </w:r>
    </w:p>
    <w:p w:rsidR="001015DF" w:rsidRPr="00140093" w:rsidRDefault="001015DF" w:rsidP="001015DF">
      <w:pPr>
        <w:numPr>
          <w:ilvl w:val="3"/>
          <w:numId w:val="3"/>
        </w:numPr>
        <w:spacing w:after="0"/>
        <w:jc w:val="both"/>
        <w:rPr>
          <w:rFonts w:ascii="Times New Roman" w:hAnsi="Times New Roman"/>
          <w:sz w:val="26"/>
          <w:szCs w:val="24"/>
        </w:rPr>
      </w:pPr>
      <w:r>
        <w:rPr>
          <w:rFonts w:ascii="Times New Roman" w:hAnsi="Times New Roman"/>
          <w:sz w:val="26"/>
          <w:szCs w:val="24"/>
        </w:rPr>
        <w:t>Quản lý tài chính</w:t>
      </w:r>
    </w:p>
    <w:p w:rsidR="001015DF" w:rsidRDefault="001015DF" w:rsidP="001015DF">
      <w:pPr>
        <w:numPr>
          <w:ilvl w:val="1"/>
          <w:numId w:val="3"/>
        </w:numPr>
        <w:spacing w:after="0"/>
        <w:jc w:val="both"/>
        <w:rPr>
          <w:rFonts w:ascii="Times New Roman" w:hAnsi="Times New Roman"/>
          <w:sz w:val="26"/>
          <w:szCs w:val="24"/>
        </w:rPr>
      </w:pPr>
      <w:r w:rsidRPr="00140093">
        <w:rPr>
          <w:rFonts w:ascii="Times New Roman" w:hAnsi="Times New Roman"/>
          <w:sz w:val="26"/>
          <w:szCs w:val="24"/>
        </w:rPr>
        <w:t xml:space="preserve"> Các phương pháp đánh giá mức độ đô thị hoá </w:t>
      </w:r>
    </w:p>
    <w:p w:rsidR="001015DF" w:rsidRDefault="001015DF" w:rsidP="001015DF">
      <w:pPr>
        <w:numPr>
          <w:ilvl w:val="1"/>
          <w:numId w:val="3"/>
        </w:numPr>
        <w:spacing w:after="0"/>
        <w:jc w:val="both"/>
        <w:rPr>
          <w:rFonts w:ascii="Times New Roman" w:hAnsi="Times New Roman"/>
          <w:sz w:val="26"/>
          <w:szCs w:val="24"/>
        </w:rPr>
      </w:pPr>
      <w:r w:rsidRPr="00140093">
        <w:rPr>
          <w:rFonts w:ascii="Times New Roman" w:hAnsi="Times New Roman"/>
          <w:sz w:val="26"/>
          <w:szCs w:val="24"/>
        </w:rPr>
        <w:t xml:space="preserve"> Xây dựng  hệ thống tiêu chí đánh giá mức độ đô thị hoá  </w:t>
      </w:r>
    </w:p>
    <w:p w:rsidR="001015DF" w:rsidRDefault="001015DF" w:rsidP="001015DF">
      <w:pPr>
        <w:numPr>
          <w:ilvl w:val="2"/>
          <w:numId w:val="3"/>
        </w:numPr>
        <w:spacing w:after="0"/>
        <w:jc w:val="both"/>
        <w:rPr>
          <w:rFonts w:ascii="Times New Roman" w:hAnsi="Times New Roman"/>
          <w:sz w:val="26"/>
          <w:szCs w:val="24"/>
        </w:rPr>
      </w:pPr>
      <w:r>
        <w:rPr>
          <w:rFonts w:ascii="Times New Roman" w:hAnsi="Times New Roman"/>
          <w:sz w:val="26"/>
          <w:szCs w:val="24"/>
        </w:rPr>
        <w:t>Tiêu chí phát triển kinh tế và xã hội</w:t>
      </w:r>
      <w:r w:rsidRPr="00140093">
        <w:rPr>
          <w:rFonts w:ascii="Times New Roman" w:hAnsi="Times New Roman"/>
          <w:sz w:val="26"/>
          <w:szCs w:val="24"/>
        </w:rPr>
        <w:t xml:space="preserve"> </w:t>
      </w:r>
    </w:p>
    <w:p w:rsidR="001015DF" w:rsidRDefault="001015DF" w:rsidP="001015DF">
      <w:pPr>
        <w:numPr>
          <w:ilvl w:val="2"/>
          <w:numId w:val="3"/>
        </w:numPr>
        <w:spacing w:after="0"/>
        <w:jc w:val="both"/>
        <w:rPr>
          <w:rFonts w:ascii="Times New Roman" w:hAnsi="Times New Roman"/>
          <w:sz w:val="26"/>
          <w:szCs w:val="24"/>
        </w:rPr>
      </w:pPr>
      <w:r>
        <w:rPr>
          <w:rFonts w:ascii="Times New Roman" w:hAnsi="Times New Roman"/>
          <w:sz w:val="26"/>
          <w:szCs w:val="24"/>
        </w:rPr>
        <w:t>Tiêu chí phát triển cơ sở hạ tầng</w:t>
      </w:r>
    </w:p>
    <w:p w:rsidR="001015DF" w:rsidRDefault="001015DF" w:rsidP="001015DF">
      <w:pPr>
        <w:numPr>
          <w:ilvl w:val="2"/>
          <w:numId w:val="3"/>
        </w:numPr>
        <w:spacing w:after="0"/>
        <w:jc w:val="both"/>
        <w:rPr>
          <w:rFonts w:ascii="Times New Roman" w:hAnsi="Times New Roman"/>
          <w:sz w:val="26"/>
          <w:szCs w:val="24"/>
        </w:rPr>
      </w:pPr>
      <w:r>
        <w:rPr>
          <w:rFonts w:ascii="Times New Roman" w:hAnsi="Times New Roman"/>
          <w:sz w:val="26"/>
          <w:szCs w:val="24"/>
        </w:rPr>
        <w:t>Tiêu chí trình độ quản lý</w:t>
      </w:r>
    </w:p>
    <w:p w:rsidR="001015DF" w:rsidRPr="00B13075" w:rsidRDefault="001015DF" w:rsidP="001015DF">
      <w:pPr>
        <w:spacing w:before="120" w:after="0"/>
        <w:jc w:val="both"/>
        <w:rPr>
          <w:rFonts w:ascii="Times New Roman" w:hAnsi="Times New Roman"/>
          <w:sz w:val="26"/>
          <w:szCs w:val="24"/>
        </w:rPr>
      </w:pPr>
      <w:r w:rsidRPr="00B13075">
        <w:rPr>
          <w:rFonts w:ascii="Times New Roman" w:hAnsi="Times New Roman"/>
          <w:b/>
          <w:sz w:val="26"/>
          <w:szCs w:val="24"/>
        </w:rPr>
        <w:t>Tài liệu tham khảo</w:t>
      </w:r>
      <w:r w:rsidRPr="00B13075">
        <w:rPr>
          <w:rFonts w:ascii="Times New Roman" w:hAnsi="Times New Roman"/>
          <w:sz w:val="26"/>
          <w:szCs w:val="24"/>
        </w:rPr>
        <w:t>:</w:t>
      </w:r>
    </w:p>
    <w:p w:rsidR="001015DF" w:rsidRDefault="001015DF" w:rsidP="001015DF">
      <w:pPr>
        <w:numPr>
          <w:ilvl w:val="0"/>
          <w:numId w:val="7"/>
        </w:numPr>
        <w:spacing w:before="120" w:after="0"/>
        <w:jc w:val="both"/>
        <w:rPr>
          <w:rFonts w:ascii="Times New Roman" w:hAnsi="Times New Roman"/>
          <w:sz w:val="26"/>
          <w:szCs w:val="26"/>
          <w:lang w:val="pl-PL"/>
        </w:rPr>
      </w:pPr>
      <w:r w:rsidRPr="00B326D2">
        <w:rPr>
          <w:rFonts w:ascii="Times New Roman" w:hAnsi="Times New Roman"/>
          <w:sz w:val="26"/>
          <w:szCs w:val="26"/>
          <w:lang w:val="pl-PL"/>
        </w:rPr>
        <w:t>Bộ Xây dựng (1997), Quy chuẩn xây dựng Việt Nam, NXB xây dựng, Hà Nội.</w:t>
      </w:r>
    </w:p>
    <w:p w:rsidR="001015DF" w:rsidRDefault="001015DF" w:rsidP="001015DF">
      <w:pPr>
        <w:numPr>
          <w:ilvl w:val="0"/>
          <w:numId w:val="7"/>
        </w:numPr>
        <w:spacing w:before="120" w:after="0"/>
        <w:jc w:val="both"/>
        <w:rPr>
          <w:rFonts w:ascii="Times New Roman" w:hAnsi="Times New Roman"/>
          <w:sz w:val="26"/>
          <w:szCs w:val="26"/>
          <w:lang w:val="pl-PL"/>
        </w:rPr>
      </w:pPr>
      <w:r w:rsidRPr="00B326D2">
        <w:rPr>
          <w:rFonts w:ascii="Times New Roman" w:hAnsi="Times New Roman"/>
          <w:sz w:val="26"/>
          <w:szCs w:val="26"/>
          <w:lang w:val="pl-PL"/>
        </w:rPr>
        <w:t>Đào Hoàng Tuấn (2008), Phát triển bền vững đô thị: những vấn đề lý luận và kinh nghiệm của thế giới, NXB Khoa học xã hội, Hà Nội.</w:t>
      </w:r>
    </w:p>
    <w:p w:rsidR="001015DF" w:rsidRPr="0037112B" w:rsidRDefault="001015DF" w:rsidP="001015DF">
      <w:pPr>
        <w:numPr>
          <w:ilvl w:val="0"/>
          <w:numId w:val="7"/>
        </w:numPr>
        <w:spacing w:before="120" w:after="0"/>
        <w:jc w:val="both"/>
        <w:rPr>
          <w:rFonts w:ascii="Times New Roman" w:hAnsi="Times New Roman"/>
          <w:sz w:val="26"/>
          <w:szCs w:val="26"/>
          <w:lang w:val="pl-PL"/>
        </w:rPr>
      </w:pPr>
      <w:r w:rsidRPr="0037112B">
        <w:rPr>
          <w:rFonts w:ascii="Times New Roman" w:hAnsi="Times New Roman"/>
          <w:sz w:val="26"/>
          <w:szCs w:val="26"/>
          <w:lang w:val="pl-PL"/>
        </w:rPr>
        <w:lastRenderedPageBreak/>
        <w:t>Bộ Xây dựng (2002), Thông tư Liên tịch số 02/TTLT-BXD-TCCBCP, ngày 08/3/2002 của liên Bộ Xây Dựng và Ban tổ chức cán bộ của chính phủ, Hướng dẫn về phân loại đô thị và phân cấp quản lý đô thị.</w:t>
      </w:r>
    </w:p>
    <w:p w:rsidR="001015DF" w:rsidRPr="00B13075" w:rsidRDefault="001015DF" w:rsidP="001015DF">
      <w:pPr>
        <w:spacing w:before="240" w:after="0"/>
        <w:jc w:val="both"/>
        <w:rPr>
          <w:rFonts w:ascii="Times New Roman" w:hAnsi="Times New Roman"/>
          <w:b/>
          <w:sz w:val="26"/>
          <w:szCs w:val="24"/>
        </w:rPr>
      </w:pPr>
      <w:r w:rsidRPr="00B13075">
        <w:rPr>
          <w:rFonts w:ascii="Times New Roman" w:hAnsi="Times New Roman"/>
          <w:b/>
          <w:sz w:val="26"/>
          <w:szCs w:val="24"/>
        </w:rPr>
        <w:t xml:space="preserve">CHƯƠNG </w:t>
      </w:r>
      <w:proofErr w:type="gramStart"/>
      <w:r w:rsidRPr="00B13075">
        <w:rPr>
          <w:rFonts w:ascii="Times New Roman" w:hAnsi="Times New Roman"/>
          <w:b/>
          <w:sz w:val="26"/>
          <w:szCs w:val="24"/>
        </w:rPr>
        <w:t>5 .</w:t>
      </w:r>
      <w:proofErr w:type="gramEnd"/>
      <w:r w:rsidRPr="00B13075">
        <w:rPr>
          <w:rFonts w:ascii="Times New Roman" w:hAnsi="Times New Roman"/>
          <w:b/>
          <w:sz w:val="26"/>
          <w:szCs w:val="24"/>
        </w:rPr>
        <w:t xml:space="preserve"> </w:t>
      </w:r>
      <w:r>
        <w:rPr>
          <w:rFonts w:ascii="Times New Roman" w:hAnsi="Times New Roman"/>
          <w:b/>
          <w:sz w:val="26"/>
          <w:szCs w:val="24"/>
        </w:rPr>
        <w:t xml:space="preserve">XÂY </w:t>
      </w:r>
      <w:proofErr w:type="gramStart"/>
      <w:r>
        <w:rPr>
          <w:rFonts w:ascii="Times New Roman" w:hAnsi="Times New Roman"/>
          <w:b/>
          <w:sz w:val="26"/>
          <w:szCs w:val="24"/>
        </w:rPr>
        <w:t>DỰNG  CHÍNH</w:t>
      </w:r>
      <w:proofErr w:type="gramEnd"/>
      <w:r>
        <w:rPr>
          <w:rFonts w:ascii="Times New Roman" w:hAnsi="Times New Roman"/>
          <w:b/>
          <w:sz w:val="26"/>
          <w:szCs w:val="24"/>
        </w:rPr>
        <w:t xml:space="preserve"> SÁCH  Đ</w:t>
      </w:r>
      <w:r w:rsidRPr="00B13075">
        <w:rPr>
          <w:rFonts w:ascii="Times New Roman" w:hAnsi="Times New Roman"/>
          <w:b/>
          <w:sz w:val="26"/>
          <w:szCs w:val="24"/>
        </w:rPr>
        <w:t xml:space="preserve">Ô THỊ HOÁ Ở VIỆT </w:t>
      </w:r>
      <w:smartTag w:uri="urn:schemas-microsoft-com:office:smarttags" w:element="place">
        <w:smartTag w:uri="urn:schemas-microsoft-com:office:smarttags" w:element="country-region">
          <w:r w:rsidRPr="00B13075">
            <w:rPr>
              <w:rFonts w:ascii="Times New Roman" w:hAnsi="Times New Roman"/>
              <w:b/>
              <w:sz w:val="26"/>
              <w:szCs w:val="24"/>
            </w:rPr>
            <w:t>NAM</w:t>
          </w:r>
        </w:smartTag>
      </w:smartTag>
      <w:r w:rsidRPr="00B13075">
        <w:rPr>
          <w:rFonts w:ascii="Times New Roman" w:hAnsi="Times New Roman"/>
          <w:b/>
          <w:sz w:val="26"/>
          <w:szCs w:val="24"/>
        </w:rPr>
        <w:t xml:space="preserve">  </w:t>
      </w:r>
    </w:p>
    <w:p w:rsidR="001015DF" w:rsidRPr="00EB3106" w:rsidRDefault="001015DF" w:rsidP="001015DF">
      <w:pPr>
        <w:spacing w:after="0"/>
        <w:ind w:firstLine="540"/>
        <w:jc w:val="both"/>
        <w:rPr>
          <w:rFonts w:ascii="Times New Roman" w:hAnsi="Times New Roman"/>
          <w:b/>
          <w:i/>
          <w:sz w:val="26"/>
          <w:szCs w:val="24"/>
        </w:rPr>
      </w:pPr>
      <w:r w:rsidRPr="00EB3106">
        <w:rPr>
          <w:rFonts w:ascii="Times New Roman" w:hAnsi="Times New Roman"/>
          <w:b/>
          <w:i/>
          <w:sz w:val="26"/>
          <w:szCs w:val="24"/>
        </w:rPr>
        <w:t>Khái quát chương</w:t>
      </w:r>
    </w:p>
    <w:p w:rsidR="001015DF" w:rsidRPr="00080871" w:rsidRDefault="001015DF" w:rsidP="001015DF">
      <w:pPr>
        <w:spacing w:after="0"/>
        <w:jc w:val="both"/>
        <w:rPr>
          <w:rFonts w:ascii="Times New Roman" w:hAnsi="Times New Roman"/>
          <w:i/>
          <w:sz w:val="26"/>
          <w:szCs w:val="24"/>
        </w:rPr>
      </w:pPr>
      <w:r w:rsidRPr="00080871">
        <w:rPr>
          <w:rFonts w:ascii="Times New Roman" w:hAnsi="Times New Roman"/>
          <w:i/>
          <w:sz w:val="26"/>
          <w:szCs w:val="24"/>
        </w:rPr>
        <w:t xml:space="preserve"> </w:t>
      </w:r>
      <w:r>
        <w:rPr>
          <w:rFonts w:ascii="Times New Roman" w:hAnsi="Times New Roman"/>
          <w:i/>
          <w:sz w:val="26"/>
          <w:szCs w:val="24"/>
        </w:rPr>
        <w:t>Giới thiệu c</w:t>
      </w:r>
      <w:r w:rsidRPr="00080871">
        <w:rPr>
          <w:rFonts w:ascii="Times New Roman" w:hAnsi="Times New Roman"/>
          <w:i/>
          <w:sz w:val="26"/>
          <w:szCs w:val="24"/>
        </w:rPr>
        <w:t xml:space="preserve">hính sách đô thị hóa và phát triển đô thị là nhân tố đặc biệt quan trọng ảnh hưởng đến quá trình đô thị hóa và phát triển đô thị vì vậy các chính </w:t>
      </w:r>
      <w:proofErr w:type="gramStart"/>
      <w:r w:rsidRPr="00080871">
        <w:rPr>
          <w:rFonts w:ascii="Times New Roman" w:hAnsi="Times New Roman"/>
          <w:i/>
          <w:sz w:val="26"/>
          <w:szCs w:val="24"/>
        </w:rPr>
        <w:t>sách  đô</w:t>
      </w:r>
      <w:proofErr w:type="gramEnd"/>
      <w:r w:rsidRPr="00080871">
        <w:rPr>
          <w:rFonts w:ascii="Times New Roman" w:hAnsi="Times New Roman"/>
          <w:i/>
          <w:sz w:val="26"/>
          <w:szCs w:val="24"/>
        </w:rPr>
        <w:t xml:space="preserve"> thị hóa và phát triển đô thị phải khoa học, phù hợp quy luật và nội dung phát triển bền vững. Quan điểm và nguyên tắc phát triển bền vững cần được vận dụng vào </w:t>
      </w:r>
      <w:r>
        <w:rPr>
          <w:rFonts w:ascii="Times New Roman" w:hAnsi="Times New Roman"/>
          <w:i/>
          <w:sz w:val="26"/>
          <w:szCs w:val="24"/>
        </w:rPr>
        <w:t xml:space="preserve">việc xây dựng chính </w:t>
      </w:r>
      <w:proofErr w:type="gramStart"/>
      <w:r>
        <w:rPr>
          <w:rFonts w:ascii="Times New Roman" w:hAnsi="Times New Roman"/>
          <w:i/>
          <w:sz w:val="26"/>
          <w:szCs w:val="24"/>
        </w:rPr>
        <w:t xml:space="preserve">sách </w:t>
      </w:r>
      <w:r w:rsidRPr="00080871">
        <w:rPr>
          <w:rFonts w:ascii="Times New Roman" w:hAnsi="Times New Roman"/>
          <w:i/>
          <w:sz w:val="26"/>
          <w:szCs w:val="24"/>
        </w:rPr>
        <w:t xml:space="preserve"> đô</w:t>
      </w:r>
      <w:proofErr w:type="gramEnd"/>
      <w:r w:rsidRPr="00080871">
        <w:rPr>
          <w:rFonts w:ascii="Times New Roman" w:hAnsi="Times New Roman"/>
          <w:i/>
          <w:sz w:val="26"/>
          <w:szCs w:val="24"/>
        </w:rPr>
        <w:t xml:space="preserve"> thị hóa và phát triển đô thị một cách phù hợp. </w:t>
      </w:r>
      <w:proofErr w:type="gramStart"/>
      <w:r w:rsidRPr="00080871">
        <w:rPr>
          <w:rFonts w:ascii="Times New Roman" w:hAnsi="Times New Roman"/>
          <w:i/>
          <w:sz w:val="26"/>
          <w:szCs w:val="24"/>
        </w:rPr>
        <w:t>Các chính sách nhằm xác định quy mô đô thị hợp lý là những chính sách mang tính tổng hợp.</w:t>
      </w:r>
      <w:proofErr w:type="gramEnd"/>
      <w:r w:rsidRPr="00080871">
        <w:rPr>
          <w:rFonts w:ascii="Times New Roman" w:hAnsi="Times New Roman"/>
          <w:i/>
          <w:sz w:val="26"/>
          <w:szCs w:val="24"/>
        </w:rPr>
        <w:t xml:space="preserve"> Các chính sách phát triển kinh tế đô thị là nội dung cụ thể</w:t>
      </w:r>
      <w:r>
        <w:rPr>
          <w:rFonts w:ascii="Times New Roman" w:hAnsi="Times New Roman"/>
          <w:i/>
          <w:sz w:val="26"/>
          <w:szCs w:val="24"/>
        </w:rPr>
        <w:t xml:space="preserve"> và rất quan </w:t>
      </w:r>
      <w:proofErr w:type="gramStart"/>
      <w:r>
        <w:rPr>
          <w:rFonts w:ascii="Times New Roman" w:hAnsi="Times New Roman"/>
          <w:i/>
          <w:sz w:val="26"/>
          <w:szCs w:val="24"/>
        </w:rPr>
        <w:t xml:space="preserve">trọng </w:t>
      </w:r>
      <w:r w:rsidRPr="00080871">
        <w:rPr>
          <w:rFonts w:ascii="Times New Roman" w:hAnsi="Times New Roman"/>
          <w:i/>
          <w:sz w:val="26"/>
          <w:szCs w:val="24"/>
        </w:rPr>
        <w:t xml:space="preserve"> có</w:t>
      </w:r>
      <w:proofErr w:type="gramEnd"/>
      <w:r w:rsidRPr="00080871">
        <w:rPr>
          <w:rFonts w:ascii="Times New Roman" w:hAnsi="Times New Roman"/>
          <w:i/>
          <w:sz w:val="26"/>
          <w:szCs w:val="24"/>
        </w:rPr>
        <w:t xml:space="preserve"> liên quan đến chính sách phát triển của nhiều lĩnh vực khác nhau.</w:t>
      </w:r>
    </w:p>
    <w:p w:rsidR="001015DF" w:rsidRPr="002613B4" w:rsidRDefault="001015DF" w:rsidP="001015DF">
      <w:pPr>
        <w:numPr>
          <w:ilvl w:val="1"/>
          <w:numId w:val="6"/>
        </w:numPr>
        <w:spacing w:after="0"/>
        <w:rPr>
          <w:rFonts w:ascii="Times New Roman" w:hAnsi="Times New Roman"/>
          <w:sz w:val="26"/>
          <w:szCs w:val="24"/>
        </w:rPr>
      </w:pPr>
      <w:r>
        <w:rPr>
          <w:rFonts w:ascii="Times New Roman" w:hAnsi="Times New Roman"/>
          <w:sz w:val="26"/>
          <w:szCs w:val="24"/>
        </w:rPr>
        <w:t xml:space="preserve">. </w:t>
      </w:r>
      <w:r w:rsidRPr="002613B4">
        <w:rPr>
          <w:rFonts w:ascii="Times New Roman" w:hAnsi="Times New Roman"/>
          <w:sz w:val="26"/>
          <w:szCs w:val="24"/>
        </w:rPr>
        <w:t xml:space="preserve">Quan điểm và nguyên tắc phát triển đô thị  bền vững   </w:t>
      </w:r>
    </w:p>
    <w:p w:rsidR="001015DF" w:rsidRDefault="001015DF" w:rsidP="001015DF">
      <w:pPr>
        <w:numPr>
          <w:ilvl w:val="2"/>
          <w:numId w:val="6"/>
        </w:numPr>
        <w:spacing w:after="0"/>
        <w:rPr>
          <w:rFonts w:ascii="Times New Roman" w:hAnsi="Times New Roman"/>
          <w:sz w:val="26"/>
          <w:szCs w:val="24"/>
        </w:rPr>
      </w:pPr>
      <w:r>
        <w:rPr>
          <w:rFonts w:ascii="Times New Roman" w:hAnsi="Times New Roman"/>
          <w:sz w:val="26"/>
          <w:szCs w:val="24"/>
        </w:rPr>
        <w:t>Quan điểm</w:t>
      </w:r>
    </w:p>
    <w:p w:rsidR="001015DF" w:rsidRPr="002613B4" w:rsidRDefault="001015DF" w:rsidP="001015DF">
      <w:pPr>
        <w:numPr>
          <w:ilvl w:val="3"/>
          <w:numId w:val="6"/>
        </w:numPr>
        <w:spacing w:after="0"/>
        <w:rPr>
          <w:rFonts w:ascii="Times New Roman" w:hAnsi="Times New Roman"/>
          <w:sz w:val="26"/>
          <w:szCs w:val="24"/>
        </w:rPr>
      </w:pPr>
      <w:r w:rsidRPr="002613B4">
        <w:rPr>
          <w:rFonts w:ascii="Times New Roman" w:hAnsi="Times New Roman"/>
          <w:sz w:val="26"/>
          <w:szCs w:val="24"/>
        </w:rPr>
        <w:t>Quan điểm thế giới</w:t>
      </w:r>
    </w:p>
    <w:p w:rsidR="001015DF" w:rsidRDefault="001015DF" w:rsidP="001015DF">
      <w:pPr>
        <w:numPr>
          <w:ilvl w:val="3"/>
          <w:numId w:val="6"/>
        </w:numPr>
        <w:spacing w:after="0"/>
        <w:rPr>
          <w:rFonts w:ascii="Times New Roman" w:hAnsi="Times New Roman"/>
          <w:sz w:val="26"/>
          <w:szCs w:val="24"/>
        </w:rPr>
      </w:pPr>
      <w:r w:rsidRPr="002613B4">
        <w:rPr>
          <w:rFonts w:ascii="Times New Roman" w:hAnsi="Times New Roman"/>
          <w:sz w:val="26"/>
          <w:szCs w:val="24"/>
        </w:rPr>
        <w:t>Quan điểm của Việt Nam</w:t>
      </w:r>
    </w:p>
    <w:p w:rsidR="001015DF" w:rsidRDefault="001015DF" w:rsidP="001015DF">
      <w:pPr>
        <w:numPr>
          <w:ilvl w:val="2"/>
          <w:numId w:val="6"/>
        </w:numPr>
        <w:spacing w:after="0"/>
        <w:rPr>
          <w:rFonts w:ascii="Times New Roman" w:hAnsi="Times New Roman"/>
          <w:sz w:val="26"/>
          <w:szCs w:val="24"/>
        </w:rPr>
      </w:pPr>
      <w:r>
        <w:rPr>
          <w:rFonts w:ascii="Times New Roman" w:hAnsi="Times New Roman"/>
          <w:sz w:val="26"/>
          <w:szCs w:val="24"/>
        </w:rPr>
        <w:t>Nguyên tắc</w:t>
      </w:r>
    </w:p>
    <w:p w:rsidR="001015DF" w:rsidRDefault="001015DF" w:rsidP="001015DF">
      <w:pPr>
        <w:numPr>
          <w:ilvl w:val="3"/>
          <w:numId w:val="6"/>
        </w:numPr>
        <w:spacing w:after="0"/>
        <w:rPr>
          <w:rFonts w:ascii="Times New Roman" w:hAnsi="Times New Roman"/>
          <w:sz w:val="26"/>
          <w:szCs w:val="24"/>
        </w:rPr>
      </w:pPr>
      <w:r>
        <w:rPr>
          <w:rFonts w:ascii="Times New Roman" w:hAnsi="Times New Roman"/>
          <w:sz w:val="26"/>
          <w:szCs w:val="24"/>
        </w:rPr>
        <w:t>Nguyên tắc không ảnh hưởng đến thế hệ tương lại</w:t>
      </w:r>
    </w:p>
    <w:p w:rsidR="001015DF" w:rsidRDefault="001015DF" w:rsidP="001015DF">
      <w:pPr>
        <w:numPr>
          <w:ilvl w:val="3"/>
          <w:numId w:val="6"/>
        </w:numPr>
        <w:spacing w:after="0"/>
        <w:rPr>
          <w:rFonts w:ascii="Times New Roman" w:hAnsi="Times New Roman"/>
          <w:sz w:val="26"/>
          <w:szCs w:val="24"/>
        </w:rPr>
      </w:pPr>
      <w:r>
        <w:rPr>
          <w:rFonts w:ascii="Times New Roman" w:hAnsi="Times New Roman"/>
          <w:sz w:val="26"/>
          <w:szCs w:val="24"/>
        </w:rPr>
        <w:t>Nguyên tắc cân bằng giữa kinh tế, xã hội, môi trường</w:t>
      </w:r>
    </w:p>
    <w:p w:rsidR="001015DF" w:rsidRPr="002613B4" w:rsidRDefault="001015DF" w:rsidP="001015DF">
      <w:pPr>
        <w:numPr>
          <w:ilvl w:val="3"/>
          <w:numId w:val="6"/>
        </w:numPr>
        <w:spacing w:after="0"/>
        <w:rPr>
          <w:rFonts w:ascii="Times New Roman" w:hAnsi="Times New Roman"/>
          <w:sz w:val="26"/>
          <w:szCs w:val="24"/>
        </w:rPr>
      </w:pPr>
      <w:r>
        <w:rPr>
          <w:rFonts w:ascii="Times New Roman" w:hAnsi="Times New Roman"/>
          <w:sz w:val="26"/>
          <w:szCs w:val="24"/>
        </w:rPr>
        <w:t>Gắn kết phát triển vùng và liên vùng</w:t>
      </w:r>
    </w:p>
    <w:p w:rsidR="001015DF" w:rsidRPr="002613B4" w:rsidRDefault="001015DF" w:rsidP="001015DF">
      <w:pPr>
        <w:numPr>
          <w:ilvl w:val="1"/>
          <w:numId w:val="6"/>
        </w:numPr>
        <w:spacing w:after="0"/>
        <w:rPr>
          <w:rFonts w:ascii="Times New Roman" w:hAnsi="Times New Roman"/>
          <w:sz w:val="26"/>
          <w:szCs w:val="24"/>
        </w:rPr>
      </w:pPr>
      <w:r w:rsidRPr="002613B4">
        <w:rPr>
          <w:rFonts w:ascii="Times New Roman" w:hAnsi="Times New Roman"/>
          <w:sz w:val="26"/>
          <w:szCs w:val="24"/>
        </w:rPr>
        <w:t xml:space="preserve"> Xác định quy mô đô thị hợp lý </w:t>
      </w:r>
    </w:p>
    <w:p w:rsidR="001015DF" w:rsidRPr="002613B4" w:rsidRDefault="001015DF" w:rsidP="001015DF">
      <w:pPr>
        <w:numPr>
          <w:ilvl w:val="1"/>
          <w:numId w:val="6"/>
        </w:numPr>
        <w:spacing w:after="0"/>
        <w:rPr>
          <w:rFonts w:ascii="Times New Roman" w:hAnsi="Times New Roman"/>
          <w:sz w:val="26"/>
          <w:szCs w:val="24"/>
        </w:rPr>
      </w:pPr>
      <w:r w:rsidRPr="002613B4">
        <w:rPr>
          <w:rFonts w:ascii="Times New Roman" w:hAnsi="Times New Roman"/>
          <w:sz w:val="26"/>
          <w:szCs w:val="24"/>
        </w:rPr>
        <w:t xml:space="preserve"> Các chính sách đô thị hoá theo h</w:t>
      </w:r>
      <w:r w:rsidRPr="002613B4">
        <w:rPr>
          <w:rFonts w:ascii="Times New Roman" w:hAnsi="Times New Roman" w:hint="cs"/>
          <w:sz w:val="26"/>
          <w:szCs w:val="24"/>
        </w:rPr>
        <w:t>ư</w:t>
      </w:r>
      <w:r w:rsidRPr="002613B4">
        <w:rPr>
          <w:rFonts w:ascii="Times New Roman" w:hAnsi="Times New Roman"/>
          <w:sz w:val="26"/>
          <w:szCs w:val="24"/>
        </w:rPr>
        <w:t xml:space="preserve">ớng phát triển  bền vững </w:t>
      </w:r>
    </w:p>
    <w:p w:rsidR="001015DF" w:rsidRPr="002613B4" w:rsidRDefault="001015DF" w:rsidP="001015DF">
      <w:pPr>
        <w:numPr>
          <w:ilvl w:val="2"/>
          <w:numId w:val="6"/>
        </w:numPr>
        <w:spacing w:after="0"/>
        <w:rPr>
          <w:rFonts w:ascii="Times New Roman" w:hAnsi="Times New Roman"/>
          <w:sz w:val="26"/>
          <w:szCs w:val="24"/>
        </w:rPr>
      </w:pPr>
      <w:r w:rsidRPr="002613B4">
        <w:rPr>
          <w:rFonts w:ascii="Times New Roman" w:hAnsi="Times New Roman"/>
          <w:sz w:val="26"/>
          <w:szCs w:val="24"/>
        </w:rPr>
        <w:t>Chính sách cung cấp đầy đủ dịch vụ cơ sở hạ tầng</w:t>
      </w:r>
    </w:p>
    <w:p w:rsidR="001015DF" w:rsidRPr="002613B4" w:rsidRDefault="001015DF" w:rsidP="001015DF">
      <w:pPr>
        <w:numPr>
          <w:ilvl w:val="2"/>
          <w:numId w:val="6"/>
        </w:numPr>
        <w:spacing w:after="0"/>
        <w:rPr>
          <w:rFonts w:ascii="Times New Roman" w:hAnsi="Times New Roman"/>
          <w:sz w:val="26"/>
          <w:szCs w:val="24"/>
        </w:rPr>
      </w:pPr>
      <w:r w:rsidRPr="002613B4">
        <w:rPr>
          <w:rFonts w:ascii="Times New Roman" w:hAnsi="Times New Roman"/>
          <w:sz w:val="26"/>
          <w:szCs w:val="24"/>
        </w:rPr>
        <w:t>Xử lý ô nhiễm môi trường</w:t>
      </w:r>
    </w:p>
    <w:p w:rsidR="001015DF" w:rsidRPr="002613B4" w:rsidRDefault="001015DF" w:rsidP="001015DF">
      <w:pPr>
        <w:numPr>
          <w:ilvl w:val="2"/>
          <w:numId w:val="6"/>
        </w:numPr>
        <w:spacing w:after="0"/>
        <w:rPr>
          <w:rFonts w:ascii="Times New Roman" w:hAnsi="Times New Roman"/>
          <w:sz w:val="26"/>
          <w:szCs w:val="24"/>
        </w:rPr>
      </w:pPr>
      <w:r w:rsidRPr="002613B4">
        <w:rPr>
          <w:rFonts w:ascii="Times New Roman" w:hAnsi="Times New Roman"/>
          <w:sz w:val="26"/>
          <w:szCs w:val="24"/>
        </w:rPr>
        <w:t>Đẩy mạnh công tác quy hoạch và phát triển đô thị và đô thị hóa bền vững</w:t>
      </w:r>
    </w:p>
    <w:p w:rsidR="001015DF" w:rsidRPr="002613B4" w:rsidRDefault="001015DF" w:rsidP="001015DF">
      <w:pPr>
        <w:numPr>
          <w:ilvl w:val="2"/>
          <w:numId w:val="6"/>
        </w:numPr>
        <w:spacing w:after="0"/>
        <w:rPr>
          <w:rFonts w:ascii="Times New Roman" w:hAnsi="Times New Roman"/>
          <w:sz w:val="26"/>
          <w:szCs w:val="24"/>
        </w:rPr>
      </w:pPr>
      <w:r w:rsidRPr="002613B4">
        <w:rPr>
          <w:rFonts w:ascii="Times New Roman" w:hAnsi="Times New Roman"/>
          <w:sz w:val="26"/>
          <w:szCs w:val="24"/>
        </w:rPr>
        <w:t xml:space="preserve">Cơ chế tài chính đô thị theo hướng bễn vững </w:t>
      </w:r>
    </w:p>
    <w:p w:rsidR="001015DF" w:rsidRPr="006766D2" w:rsidRDefault="001015DF" w:rsidP="001015DF">
      <w:pPr>
        <w:spacing w:before="120" w:after="0"/>
        <w:jc w:val="both"/>
        <w:rPr>
          <w:rFonts w:ascii="Times New Roman" w:hAnsi="Times New Roman"/>
          <w:b/>
          <w:sz w:val="26"/>
          <w:szCs w:val="24"/>
        </w:rPr>
      </w:pPr>
      <w:r w:rsidRPr="00B13075">
        <w:rPr>
          <w:rFonts w:ascii="Times New Roman" w:hAnsi="Times New Roman"/>
          <w:b/>
          <w:sz w:val="26"/>
          <w:szCs w:val="24"/>
        </w:rPr>
        <w:t>Tài liệu tham khảo</w:t>
      </w:r>
      <w:r w:rsidRPr="006766D2">
        <w:rPr>
          <w:rFonts w:ascii="Times New Roman" w:hAnsi="Times New Roman"/>
          <w:b/>
          <w:sz w:val="26"/>
          <w:szCs w:val="24"/>
        </w:rPr>
        <w:t>:</w:t>
      </w:r>
    </w:p>
    <w:p w:rsidR="001015DF" w:rsidRPr="00B13075" w:rsidRDefault="001015DF" w:rsidP="001015DF">
      <w:pPr>
        <w:numPr>
          <w:ilvl w:val="0"/>
          <w:numId w:val="9"/>
        </w:numPr>
        <w:spacing w:after="0"/>
        <w:ind w:right="72"/>
        <w:jc w:val="both"/>
        <w:rPr>
          <w:rFonts w:ascii="Times New Roman" w:hAnsi="Times New Roman"/>
          <w:sz w:val="26"/>
          <w:szCs w:val="26"/>
          <w:lang w:val="pl-PL"/>
        </w:rPr>
      </w:pPr>
      <w:r w:rsidRPr="00B13075">
        <w:rPr>
          <w:rFonts w:ascii="Times New Roman" w:hAnsi="Times New Roman"/>
          <w:sz w:val="26"/>
          <w:szCs w:val="26"/>
          <w:lang w:val="pl-PL"/>
        </w:rPr>
        <w:t>Một số định hướng cho việc xác định quy mô đô thị hợp lý - Tạp chí Kinh tế phát triển,  số 133, tháng 7 năm 2008.</w:t>
      </w:r>
    </w:p>
    <w:p w:rsidR="001015DF" w:rsidRPr="00B13075" w:rsidRDefault="001015DF" w:rsidP="001015DF">
      <w:pPr>
        <w:numPr>
          <w:ilvl w:val="0"/>
          <w:numId w:val="9"/>
        </w:numPr>
        <w:spacing w:after="0"/>
        <w:jc w:val="both"/>
        <w:rPr>
          <w:rFonts w:ascii="Times New Roman" w:hAnsi="Times New Roman"/>
          <w:sz w:val="26"/>
          <w:szCs w:val="26"/>
          <w:lang w:val="pl-PL"/>
        </w:rPr>
      </w:pPr>
      <w:r w:rsidRPr="00B13075">
        <w:rPr>
          <w:rFonts w:ascii="Times New Roman" w:hAnsi="Times New Roman"/>
          <w:sz w:val="26"/>
          <w:szCs w:val="26"/>
          <w:lang w:val="pl-PL"/>
        </w:rPr>
        <w:t xml:space="preserve"> Đề tài cấp Bộ : “Những nhân tố ảnh hưởng quá trình đô thị hoá ở Việt nam” Mã số  B2001-38-20, thực hiện  năm 2001. </w:t>
      </w:r>
    </w:p>
    <w:p w:rsidR="001015DF" w:rsidRPr="00B13075" w:rsidRDefault="001015DF" w:rsidP="001015DF">
      <w:pPr>
        <w:numPr>
          <w:ilvl w:val="0"/>
          <w:numId w:val="9"/>
        </w:numPr>
        <w:spacing w:after="0"/>
        <w:jc w:val="both"/>
        <w:rPr>
          <w:rFonts w:ascii="Times New Roman" w:hAnsi="Times New Roman"/>
          <w:sz w:val="26"/>
          <w:szCs w:val="24"/>
        </w:rPr>
      </w:pPr>
      <w:r w:rsidRPr="00B13075">
        <w:rPr>
          <w:rFonts w:ascii="Times New Roman" w:hAnsi="Times New Roman"/>
          <w:sz w:val="26"/>
          <w:szCs w:val="24"/>
          <w:lang w:val="pl-PL"/>
        </w:rPr>
        <w:t xml:space="preserve">Jo Beall, Basudeb Guha-Khasnobis, Ravi Kanbur, (2010), Urbanization and Development: Multidisciplinary Perspectives . </w:t>
      </w:r>
      <w:r w:rsidRPr="00B13075">
        <w:rPr>
          <w:rFonts w:ascii="Times New Roman" w:hAnsi="Times New Roman"/>
          <w:sz w:val="26"/>
          <w:szCs w:val="24"/>
        </w:rPr>
        <w:t>Oxford University Press, USA.</w:t>
      </w:r>
    </w:p>
    <w:p w:rsidR="001015DF" w:rsidRPr="00B13075" w:rsidRDefault="001015DF" w:rsidP="001015DF">
      <w:pPr>
        <w:spacing w:after="0"/>
        <w:jc w:val="both"/>
        <w:rPr>
          <w:rFonts w:ascii="Times New Roman" w:hAnsi="Times New Roman"/>
          <w:sz w:val="26"/>
          <w:szCs w:val="24"/>
        </w:rPr>
      </w:pPr>
      <w:r w:rsidRPr="00B13075">
        <w:rPr>
          <w:rFonts w:ascii="Times New Roman" w:hAnsi="Times New Roman"/>
          <w:sz w:val="26"/>
          <w:szCs w:val="24"/>
        </w:rPr>
        <w:t xml:space="preserve">Richard E. Bilsborrow, (1997), Migration, Urbanization, and Development: New Directions and </w:t>
      </w:r>
      <w:proofErr w:type="gramStart"/>
      <w:r w:rsidRPr="00B13075">
        <w:rPr>
          <w:rFonts w:ascii="Times New Roman" w:hAnsi="Times New Roman"/>
          <w:sz w:val="26"/>
          <w:szCs w:val="24"/>
        </w:rPr>
        <w:t>Issues .</w:t>
      </w:r>
      <w:proofErr w:type="gramEnd"/>
      <w:r w:rsidRPr="00B13075">
        <w:rPr>
          <w:rFonts w:ascii="Times New Roman" w:hAnsi="Times New Roman"/>
          <w:sz w:val="26"/>
          <w:szCs w:val="24"/>
        </w:rPr>
        <w:t xml:space="preserve"> Springer Publisher</w:t>
      </w:r>
    </w:p>
    <w:p w:rsidR="001015DF" w:rsidRPr="00B13075" w:rsidRDefault="001015DF" w:rsidP="001015DF">
      <w:pPr>
        <w:spacing w:after="0"/>
        <w:jc w:val="both"/>
        <w:rPr>
          <w:rFonts w:ascii="Times New Roman" w:eastAsia="Times New Roman" w:hAnsi="Times New Roman"/>
          <w:sz w:val="26"/>
          <w:szCs w:val="26"/>
        </w:rPr>
      </w:pPr>
      <w:r w:rsidRPr="00B13075">
        <w:rPr>
          <w:rFonts w:ascii="Times New Roman" w:eastAsia="Times New Roman" w:hAnsi="Times New Roman"/>
          <w:b/>
          <w:sz w:val="26"/>
          <w:szCs w:val="26"/>
        </w:rPr>
        <w:t>7. GIÁO TRÌNH</w:t>
      </w:r>
      <w:r w:rsidRPr="00B13075">
        <w:rPr>
          <w:rFonts w:ascii="Times New Roman" w:eastAsia="Times New Roman" w:hAnsi="Times New Roman"/>
          <w:sz w:val="26"/>
          <w:szCs w:val="26"/>
        </w:rPr>
        <w:t xml:space="preserve">:  </w:t>
      </w:r>
    </w:p>
    <w:p w:rsidR="001015DF" w:rsidRPr="00B13075" w:rsidRDefault="001015DF" w:rsidP="001015DF">
      <w:pPr>
        <w:spacing w:after="0"/>
        <w:jc w:val="both"/>
        <w:rPr>
          <w:rFonts w:ascii="Times New Roman" w:hAnsi="Times New Roman"/>
          <w:sz w:val="26"/>
          <w:szCs w:val="24"/>
        </w:rPr>
      </w:pPr>
      <w:r>
        <w:rPr>
          <w:rFonts w:ascii="Times New Roman" w:hAnsi="Times New Roman"/>
          <w:sz w:val="26"/>
          <w:szCs w:val="24"/>
        </w:rPr>
        <w:t xml:space="preserve">1. </w:t>
      </w:r>
      <w:r w:rsidRPr="00B13075">
        <w:rPr>
          <w:rFonts w:ascii="Times New Roman" w:hAnsi="Times New Roman"/>
          <w:sz w:val="26"/>
          <w:szCs w:val="24"/>
        </w:rPr>
        <w:t>Nguyễn Đình Hương và Nguyễn Hữu Đoàn, (2002)</w:t>
      </w:r>
      <w:proofErr w:type="gramStart"/>
      <w:r w:rsidRPr="00B13075">
        <w:rPr>
          <w:rFonts w:ascii="Times New Roman" w:hAnsi="Times New Roman"/>
          <w:sz w:val="26"/>
          <w:szCs w:val="24"/>
        </w:rPr>
        <w:t>,  Kinh</w:t>
      </w:r>
      <w:proofErr w:type="gramEnd"/>
      <w:r w:rsidRPr="00B13075">
        <w:rPr>
          <w:rFonts w:ascii="Times New Roman" w:hAnsi="Times New Roman"/>
          <w:sz w:val="26"/>
          <w:szCs w:val="24"/>
        </w:rPr>
        <w:t xml:space="preserve"> tế Đô thị, NXB Giáo dục.</w:t>
      </w:r>
    </w:p>
    <w:p w:rsidR="001015DF" w:rsidRPr="00B13075" w:rsidRDefault="001015DF" w:rsidP="001015DF">
      <w:pPr>
        <w:pStyle w:val="Title"/>
        <w:widowControl w:val="0"/>
        <w:tabs>
          <w:tab w:val="left" w:pos="392"/>
        </w:tabs>
        <w:spacing w:line="276" w:lineRule="auto"/>
        <w:jc w:val="both"/>
        <w:rPr>
          <w:rFonts w:ascii="Times New Roman" w:hAnsi="Times New Roman"/>
          <w:b w:val="0"/>
          <w:iCs/>
          <w:sz w:val="26"/>
          <w:szCs w:val="24"/>
        </w:rPr>
      </w:pPr>
      <w:r>
        <w:rPr>
          <w:rFonts w:ascii="Times New Roman" w:hAnsi="Times New Roman"/>
          <w:b w:val="0"/>
          <w:sz w:val="26"/>
          <w:szCs w:val="24"/>
        </w:rPr>
        <w:t xml:space="preserve">2. </w:t>
      </w:r>
      <w:r w:rsidRPr="00B13075">
        <w:rPr>
          <w:rFonts w:ascii="Times New Roman" w:hAnsi="Times New Roman"/>
          <w:b w:val="0"/>
          <w:sz w:val="26"/>
          <w:szCs w:val="24"/>
        </w:rPr>
        <w:t>Nguyễn Đình Hương và Nguyễn Hữu Đoàn, (2003), Quản lý Đô thị, NXB Thống kê</w:t>
      </w:r>
      <w:r w:rsidRPr="00B13075">
        <w:rPr>
          <w:rFonts w:ascii="Times New Roman" w:hAnsi="Times New Roman"/>
          <w:b w:val="0"/>
          <w:iCs/>
          <w:sz w:val="26"/>
          <w:szCs w:val="24"/>
        </w:rPr>
        <w:t>.</w:t>
      </w:r>
    </w:p>
    <w:p w:rsidR="001015DF" w:rsidRDefault="001015DF" w:rsidP="001015DF">
      <w:pPr>
        <w:spacing w:after="0"/>
        <w:rPr>
          <w:rFonts w:ascii="Times New Roman" w:eastAsia="Times New Roman" w:hAnsi="Times New Roman"/>
          <w:b/>
          <w:sz w:val="26"/>
          <w:szCs w:val="26"/>
        </w:rPr>
      </w:pPr>
    </w:p>
    <w:p w:rsidR="001015DF" w:rsidRPr="00B13075" w:rsidRDefault="001015DF" w:rsidP="001015DF">
      <w:pPr>
        <w:spacing w:after="0"/>
        <w:rPr>
          <w:rFonts w:ascii="Times New Roman" w:eastAsia="Times New Roman" w:hAnsi="Times New Roman"/>
          <w:b/>
          <w:sz w:val="26"/>
          <w:szCs w:val="26"/>
        </w:rPr>
      </w:pPr>
      <w:r w:rsidRPr="00B13075">
        <w:rPr>
          <w:rFonts w:ascii="Times New Roman" w:eastAsia="Times New Roman" w:hAnsi="Times New Roman"/>
          <w:b/>
          <w:sz w:val="26"/>
          <w:szCs w:val="26"/>
        </w:rPr>
        <w:lastRenderedPageBreak/>
        <w:t xml:space="preserve">8. TÀI LIỆU THAM KHẢO:  </w:t>
      </w:r>
    </w:p>
    <w:p w:rsidR="001015DF" w:rsidRPr="00B13075" w:rsidRDefault="001015DF" w:rsidP="001015DF">
      <w:pPr>
        <w:spacing w:after="0"/>
        <w:ind w:right="72"/>
        <w:jc w:val="both"/>
        <w:rPr>
          <w:rFonts w:ascii="Times New Roman" w:hAnsi="Times New Roman"/>
          <w:sz w:val="26"/>
          <w:szCs w:val="26"/>
          <w:lang w:val="pl-PL"/>
        </w:rPr>
      </w:pPr>
      <w:r>
        <w:rPr>
          <w:rFonts w:ascii="Times New Roman" w:hAnsi="Times New Roman"/>
          <w:sz w:val="26"/>
          <w:szCs w:val="26"/>
          <w:lang w:val="pl-PL"/>
        </w:rPr>
        <w:t xml:space="preserve">1. </w:t>
      </w:r>
      <w:r w:rsidRPr="00B13075">
        <w:rPr>
          <w:rFonts w:ascii="Times New Roman" w:hAnsi="Times New Roman"/>
          <w:sz w:val="26"/>
          <w:szCs w:val="26"/>
          <w:lang w:val="pl-PL"/>
        </w:rPr>
        <w:t>Đô thị hoá và một số giải pháp cho quá trình đô thị hoá ở Việt Nam  - Tạp chí kinh tế phát triển, số 123,  tháng 9 năm 2007.</w:t>
      </w:r>
    </w:p>
    <w:p w:rsidR="001015DF" w:rsidRPr="00B13075" w:rsidRDefault="001015DF" w:rsidP="001015DF">
      <w:pPr>
        <w:spacing w:after="0"/>
        <w:ind w:right="72"/>
        <w:jc w:val="both"/>
        <w:rPr>
          <w:rFonts w:ascii="Times New Roman" w:hAnsi="Times New Roman"/>
          <w:sz w:val="26"/>
          <w:szCs w:val="26"/>
          <w:lang w:val="pl-PL"/>
        </w:rPr>
      </w:pPr>
      <w:r>
        <w:rPr>
          <w:rFonts w:ascii="Times New Roman" w:hAnsi="Times New Roman"/>
          <w:sz w:val="26"/>
          <w:szCs w:val="26"/>
          <w:lang w:val="pl-PL"/>
        </w:rPr>
        <w:t xml:space="preserve">2. </w:t>
      </w:r>
      <w:r w:rsidRPr="00B13075">
        <w:rPr>
          <w:rFonts w:ascii="Times New Roman" w:hAnsi="Times New Roman"/>
          <w:sz w:val="26"/>
          <w:szCs w:val="26"/>
          <w:lang w:val="pl-PL"/>
        </w:rPr>
        <w:t>Một số định hướng cho việc xác định quy mô đô thị hợp lý - Tạp chí Kinh tế phát triển,  số 133, tháng 7 năm 2008.</w:t>
      </w:r>
    </w:p>
    <w:p w:rsidR="001015DF" w:rsidRPr="00B13075" w:rsidRDefault="001015DF" w:rsidP="001015DF">
      <w:pPr>
        <w:spacing w:after="0"/>
        <w:jc w:val="both"/>
        <w:rPr>
          <w:rFonts w:ascii="Times New Roman" w:hAnsi="Times New Roman"/>
          <w:sz w:val="26"/>
          <w:szCs w:val="26"/>
          <w:lang w:val="pl-PL"/>
        </w:rPr>
      </w:pPr>
      <w:r>
        <w:rPr>
          <w:rFonts w:ascii="Times New Roman" w:hAnsi="Times New Roman"/>
          <w:sz w:val="26"/>
          <w:szCs w:val="26"/>
          <w:lang w:val="pl-PL"/>
        </w:rPr>
        <w:t xml:space="preserve">3. </w:t>
      </w:r>
      <w:r w:rsidRPr="00B13075">
        <w:rPr>
          <w:rFonts w:ascii="Times New Roman" w:hAnsi="Times New Roman"/>
          <w:sz w:val="26"/>
          <w:szCs w:val="26"/>
          <w:lang w:val="pl-PL"/>
        </w:rPr>
        <w:t xml:space="preserve"> Đề tài cấp Bộ : “Những nhân tố ảnh hưởng quá trình đô thị hoá ở Việt nam” Mã số  B2001-38-20, thực hiện  năm 2001. </w:t>
      </w:r>
    </w:p>
    <w:p w:rsidR="001015DF" w:rsidRPr="00B13075" w:rsidRDefault="001015DF" w:rsidP="001015DF">
      <w:pPr>
        <w:spacing w:after="0"/>
        <w:ind w:right="72"/>
        <w:jc w:val="both"/>
        <w:rPr>
          <w:rFonts w:ascii="Times New Roman" w:hAnsi="Times New Roman"/>
          <w:sz w:val="26"/>
          <w:szCs w:val="26"/>
          <w:lang w:val="pl-PL"/>
        </w:rPr>
      </w:pPr>
      <w:r>
        <w:rPr>
          <w:rFonts w:ascii="Times New Roman" w:hAnsi="Times New Roman"/>
          <w:sz w:val="26"/>
          <w:szCs w:val="26"/>
          <w:lang w:val="pl-PL"/>
        </w:rPr>
        <w:t xml:space="preserve">4. </w:t>
      </w:r>
      <w:r w:rsidRPr="00B13075">
        <w:rPr>
          <w:rFonts w:ascii="Times New Roman" w:hAnsi="Times New Roman"/>
          <w:sz w:val="26"/>
          <w:szCs w:val="26"/>
          <w:lang w:val="pl-PL"/>
        </w:rPr>
        <w:t>Đề tài cấp Bộ “Những nhân tố tác động đến quá trình đô thị hoá trên địa bàn Hà Nội  và giải pháp quản lý đến năm 2020 theo hướng phát triển bền vững”  Mã số  B2010 – 06 thực hiện  năm 2010.</w:t>
      </w:r>
    </w:p>
    <w:p w:rsidR="001015DF" w:rsidRPr="00B13075" w:rsidRDefault="001015DF" w:rsidP="001015DF">
      <w:pPr>
        <w:spacing w:after="0"/>
        <w:jc w:val="both"/>
        <w:rPr>
          <w:rFonts w:ascii="Times New Roman" w:hAnsi="Times New Roman"/>
          <w:sz w:val="26"/>
          <w:szCs w:val="24"/>
        </w:rPr>
      </w:pPr>
      <w:r>
        <w:rPr>
          <w:rFonts w:ascii="Times New Roman" w:hAnsi="Times New Roman"/>
          <w:sz w:val="26"/>
          <w:szCs w:val="24"/>
          <w:lang w:val="pl-PL"/>
        </w:rPr>
        <w:t xml:space="preserve">5. </w:t>
      </w:r>
      <w:r w:rsidRPr="00B13075">
        <w:rPr>
          <w:rFonts w:ascii="Times New Roman" w:hAnsi="Times New Roman"/>
          <w:sz w:val="26"/>
          <w:szCs w:val="24"/>
          <w:lang w:val="pl-PL"/>
        </w:rPr>
        <w:t xml:space="preserve">Jo Beall, Basudeb Guha-Khasnobis, Ravi Kanbur, (2010), Urbanization and Development: Multidisciplinary Perspectives . </w:t>
      </w:r>
      <w:smartTag w:uri="urn:schemas-microsoft-com:office:smarttags" w:element="PlaceName">
        <w:r w:rsidRPr="00B13075">
          <w:rPr>
            <w:rFonts w:ascii="Times New Roman" w:hAnsi="Times New Roman"/>
            <w:sz w:val="26"/>
            <w:szCs w:val="24"/>
          </w:rPr>
          <w:t>Oxford</w:t>
        </w:r>
      </w:smartTag>
      <w:r w:rsidRPr="00B13075">
        <w:rPr>
          <w:rFonts w:ascii="Times New Roman" w:hAnsi="Times New Roman"/>
          <w:sz w:val="26"/>
          <w:szCs w:val="24"/>
        </w:rPr>
        <w:t xml:space="preserve"> </w:t>
      </w:r>
      <w:smartTag w:uri="urn:schemas-microsoft-com:office:smarttags" w:element="PlaceType">
        <w:r w:rsidRPr="00B13075">
          <w:rPr>
            <w:rFonts w:ascii="Times New Roman" w:hAnsi="Times New Roman"/>
            <w:sz w:val="26"/>
            <w:szCs w:val="24"/>
          </w:rPr>
          <w:t>University</w:t>
        </w:r>
      </w:smartTag>
      <w:r w:rsidRPr="00B13075">
        <w:rPr>
          <w:rFonts w:ascii="Times New Roman" w:hAnsi="Times New Roman"/>
          <w:sz w:val="26"/>
          <w:szCs w:val="24"/>
        </w:rPr>
        <w:t xml:space="preserve"> </w:t>
      </w:r>
      <w:smartTag w:uri="urn:schemas-microsoft-com:office:smarttags" w:element="place">
        <w:smartTag w:uri="urn:schemas-microsoft-com:office:smarttags" w:element="City">
          <w:r w:rsidRPr="00B13075">
            <w:rPr>
              <w:rFonts w:ascii="Times New Roman" w:hAnsi="Times New Roman"/>
              <w:sz w:val="26"/>
              <w:szCs w:val="24"/>
            </w:rPr>
            <w:t>Press</w:t>
          </w:r>
        </w:smartTag>
        <w:r w:rsidRPr="00B13075">
          <w:rPr>
            <w:rFonts w:ascii="Times New Roman" w:hAnsi="Times New Roman"/>
            <w:sz w:val="26"/>
            <w:szCs w:val="24"/>
          </w:rPr>
          <w:t xml:space="preserve">, </w:t>
        </w:r>
        <w:smartTag w:uri="urn:schemas-microsoft-com:office:smarttags" w:element="country-region">
          <w:r w:rsidRPr="00B13075">
            <w:rPr>
              <w:rFonts w:ascii="Times New Roman" w:hAnsi="Times New Roman"/>
              <w:sz w:val="26"/>
              <w:szCs w:val="24"/>
            </w:rPr>
            <w:t>USA</w:t>
          </w:r>
        </w:smartTag>
      </w:smartTag>
      <w:r w:rsidRPr="00B13075">
        <w:rPr>
          <w:rFonts w:ascii="Times New Roman" w:hAnsi="Times New Roman"/>
          <w:sz w:val="26"/>
          <w:szCs w:val="24"/>
        </w:rPr>
        <w:t>.</w:t>
      </w:r>
    </w:p>
    <w:p w:rsidR="001015DF" w:rsidRDefault="001015DF" w:rsidP="001015DF">
      <w:pPr>
        <w:spacing w:after="0"/>
        <w:jc w:val="both"/>
        <w:rPr>
          <w:rFonts w:ascii="Times New Roman" w:hAnsi="Times New Roman"/>
          <w:sz w:val="26"/>
          <w:szCs w:val="24"/>
        </w:rPr>
      </w:pPr>
      <w:r>
        <w:rPr>
          <w:rFonts w:ascii="Times New Roman" w:hAnsi="Times New Roman"/>
          <w:sz w:val="26"/>
          <w:szCs w:val="24"/>
        </w:rPr>
        <w:t xml:space="preserve">6. </w:t>
      </w:r>
      <w:r w:rsidRPr="00B13075">
        <w:rPr>
          <w:rFonts w:ascii="Times New Roman" w:hAnsi="Times New Roman"/>
          <w:sz w:val="26"/>
          <w:szCs w:val="24"/>
        </w:rPr>
        <w:t xml:space="preserve">Richard E. Bilsborrow, (1997), Migration, Urbanization, and Development: New Directions and </w:t>
      </w:r>
      <w:proofErr w:type="gramStart"/>
      <w:r w:rsidRPr="00B13075">
        <w:rPr>
          <w:rFonts w:ascii="Times New Roman" w:hAnsi="Times New Roman"/>
          <w:sz w:val="26"/>
          <w:szCs w:val="24"/>
        </w:rPr>
        <w:t>Issues .</w:t>
      </w:r>
      <w:proofErr w:type="gramEnd"/>
      <w:r w:rsidRPr="00B13075">
        <w:rPr>
          <w:rFonts w:ascii="Times New Roman" w:hAnsi="Times New Roman"/>
          <w:sz w:val="26"/>
          <w:szCs w:val="24"/>
        </w:rPr>
        <w:t xml:space="preserve"> Springer Publisher</w:t>
      </w:r>
    </w:p>
    <w:p w:rsidR="001015DF" w:rsidRPr="00B13075" w:rsidRDefault="001015DF" w:rsidP="001015DF">
      <w:pPr>
        <w:spacing w:after="0"/>
        <w:jc w:val="both"/>
        <w:rPr>
          <w:rFonts w:ascii="Times New Roman" w:hAnsi="Times New Roman"/>
          <w:sz w:val="26"/>
          <w:szCs w:val="24"/>
        </w:rPr>
      </w:pPr>
    </w:p>
    <w:p w:rsidR="001015DF" w:rsidRPr="00B13075" w:rsidRDefault="001015DF" w:rsidP="001015DF">
      <w:pPr>
        <w:spacing w:after="0"/>
        <w:rPr>
          <w:rFonts w:ascii="Times New Roman" w:hAnsi="Times New Roman"/>
          <w:b/>
          <w:bCs/>
          <w:sz w:val="26"/>
          <w:szCs w:val="24"/>
          <w:lang w:val="pl-PL"/>
        </w:rPr>
      </w:pPr>
      <w:r w:rsidRPr="00B13075">
        <w:rPr>
          <w:rFonts w:ascii="Times New Roman" w:hAnsi="Times New Roman"/>
          <w:b/>
          <w:bCs/>
          <w:sz w:val="26"/>
          <w:szCs w:val="24"/>
          <w:lang w:val="pl-PL"/>
        </w:rPr>
        <w:t>9. PHƯƠNG PHÁP ĐÁNH GIÁ HỌC PHẦN:</w:t>
      </w:r>
    </w:p>
    <w:p w:rsidR="001015DF" w:rsidRPr="00B13075" w:rsidRDefault="001015DF" w:rsidP="001015DF">
      <w:pPr>
        <w:pStyle w:val="StyleTimesNewRoman12ptJustifiedFirstline05Before"/>
        <w:spacing w:before="0" w:line="276" w:lineRule="auto"/>
        <w:ind w:firstLine="0"/>
        <w:rPr>
          <w:sz w:val="26"/>
          <w:szCs w:val="24"/>
          <w:lang w:val="pl-PL"/>
        </w:rPr>
      </w:pPr>
      <w:r w:rsidRPr="00B13075">
        <w:rPr>
          <w:sz w:val="26"/>
          <w:szCs w:val="24"/>
          <w:lang w:val="pl-PL"/>
        </w:rPr>
        <w:t>Kết quả học tập được đánh giá theo thang điểm 10.</w:t>
      </w:r>
    </w:p>
    <w:p w:rsidR="001015DF" w:rsidRPr="00B13075" w:rsidRDefault="001015DF" w:rsidP="001015DF">
      <w:pPr>
        <w:spacing w:after="0"/>
        <w:rPr>
          <w:rFonts w:ascii="Times New Roman" w:hAnsi="Times New Roman"/>
          <w:sz w:val="26"/>
          <w:szCs w:val="24"/>
          <w:lang w:val="pl-PL"/>
        </w:rPr>
      </w:pPr>
      <w:r w:rsidRPr="00B13075">
        <w:rPr>
          <w:rFonts w:ascii="Times New Roman" w:hAnsi="Times New Roman"/>
          <w:sz w:val="26"/>
          <w:szCs w:val="24"/>
          <w:lang w:val="pl-PL"/>
        </w:rPr>
        <w:t>Trong quá trình tiếp thu môn học, học viên phải hoàn thành:</w:t>
      </w:r>
    </w:p>
    <w:p w:rsidR="001015DF" w:rsidRPr="00B13075" w:rsidRDefault="001015DF" w:rsidP="001015DF">
      <w:pPr>
        <w:numPr>
          <w:ilvl w:val="0"/>
          <w:numId w:val="1"/>
        </w:numPr>
        <w:spacing w:after="0"/>
        <w:ind w:left="634"/>
        <w:jc w:val="both"/>
        <w:rPr>
          <w:rFonts w:ascii="Times New Roman" w:hAnsi="Times New Roman"/>
          <w:sz w:val="26"/>
          <w:szCs w:val="24"/>
          <w:lang w:val="pl-PL"/>
        </w:rPr>
      </w:pPr>
      <w:r w:rsidRPr="00B13075">
        <w:rPr>
          <w:rFonts w:ascii="Times New Roman" w:hAnsi="Times New Roman"/>
          <w:sz w:val="26"/>
          <w:szCs w:val="24"/>
          <w:lang w:val="pl-PL"/>
        </w:rPr>
        <w:t>Đi học trên 80% số tiết và tham gia thảo luận (10%)</w:t>
      </w:r>
    </w:p>
    <w:p w:rsidR="001015DF" w:rsidRPr="00B13075" w:rsidRDefault="001015DF" w:rsidP="001015DF">
      <w:pPr>
        <w:numPr>
          <w:ilvl w:val="0"/>
          <w:numId w:val="1"/>
        </w:numPr>
        <w:spacing w:after="0"/>
        <w:ind w:left="634"/>
        <w:jc w:val="both"/>
        <w:rPr>
          <w:rFonts w:ascii="Times New Roman" w:hAnsi="Times New Roman"/>
          <w:sz w:val="26"/>
          <w:szCs w:val="24"/>
          <w:lang w:val="pl-PL"/>
        </w:rPr>
      </w:pPr>
      <w:r w:rsidRPr="00B13075">
        <w:rPr>
          <w:rFonts w:ascii="Times New Roman" w:hAnsi="Times New Roman"/>
          <w:sz w:val="26"/>
          <w:szCs w:val="24"/>
          <w:lang w:val="pl-PL"/>
        </w:rPr>
        <w:t>01 bài kiểm tra tại lớp hoặc 01 bài tiểu luận môn học nộp cho giảng viên trước ngày thi kết thúc môn học (20%).</w:t>
      </w:r>
    </w:p>
    <w:p w:rsidR="001015DF" w:rsidRPr="00B13075" w:rsidRDefault="001015DF" w:rsidP="001015DF">
      <w:pPr>
        <w:numPr>
          <w:ilvl w:val="0"/>
          <w:numId w:val="1"/>
        </w:numPr>
        <w:spacing w:after="0"/>
        <w:ind w:left="634"/>
        <w:jc w:val="both"/>
        <w:rPr>
          <w:rFonts w:ascii="Times New Roman" w:hAnsi="Times New Roman"/>
          <w:sz w:val="26"/>
          <w:szCs w:val="24"/>
          <w:lang w:val="pl-PL"/>
        </w:rPr>
      </w:pPr>
      <w:r w:rsidRPr="00B13075">
        <w:rPr>
          <w:rFonts w:ascii="Times New Roman" w:hAnsi="Times New Roman"/>
          <w:sz w:val="26"/>
          <w:szCs w:val="24"/>
          <w:lang w:val="pl-PL"/>
        </w:rPr>
        <w:t>01 bài thi kết thúc môn học (70%)</w:t>
      </w:r>
    </w:p>
    <w:p w:rsidR="001015DF" w:rsidRPr="00B13075" w:rsidRDefault="001015DF" w:rsidP="001015DF">
      <w:pPr>
        <w:spacing w:after="0"/>
        <w:rPr>
          <w:rFonts w:ascii="Times New Roman" w:hAnsi="Times New Roman"/>
          <w:i/>
          <w:iCs/>
          <w:sz w:val="26"/>
          <w:szCs w:val="24"/>
          <w:lang w:val="pl-PL"/>
        </w:rPr>
      </w:pPr>
    </w:p>
    <w:p w:rsidR="001015DF" w:rsidRPr="00B13075" w:rsidRDefault="001015DF" w:rsidP="001015DF">
      <w:pPr>
        <w:spacing w:after="0"/>
        <w:jc w:val="right"/>
        <w:rPr>
          <w:rFonts w:ascii="Times New Roman" w:hAnsi="Times New Roman"/>
          <w:i/>
          <w:iCs/>
          <w:sz w:val="26"/>
          <w:szCs w:val="24"/>
          <w:lang w:val="pl-PL"/>
        </w:rPr>
      </w:pPr>
      <w:r w:rsidRPr="00B13075">
        <w:rPr>
          <w:rFonts w:ascii="Times New Roman" w:hAnsi="Times New Roman"/>
          <w:i/>
          <w:iCs/>
          <w:sz w:val="26"/>
          <w:szCs w:val="24"/>
          <w:lang w:val="pl-PL"/>
        </w:rPr>
        <w:t xml:space="preserve">Hà nội, ngày </w:t>
      </w:r>
      <w:r>
        <w:rPr>
          <w:rFonts w:ascii="Times New Roman" w:hAnsi="Times New Roman"/>
          <w:i/>
          <w:iCs/>
          <w:sz w:val="26"/>
          <w:szCs w:val="24"/>
          <w:lang w:val="pl-PL"/>
        </w:rPr>
        <w:t xml:space="preserve">08  </w:t>
      </w:r>
      <w:r w:rsidRPr="00B13075">
        <w:rPr>
          <w:rFonts w:ascii="Times New Roman" w:hAnsi="Times New Roman"/>
          <w:i/>
          <w:iCs/>
          <w:sz w:val="26"/>
          <w:szCs w:val="24"/>
          <w:lang w:val="pl-PL"/>
        </w:rPr>
        <w:t>tháng</w:t>
      </w:r>
      <w:r>
        <w:rPr>
          <w:rFonts w:ascii="Times New Roman" w:hAnsi="Times New Roman"/>
          <w:i/>
          <w:iCs/>
          <w:sz w:val="26"/>
          <w:szCs w:val="24"/>
          <w:lang w:val="pl-PL"/>
        </w:rPr>
        <w:t xml:space="preserve">  07 </w:t>
      </w:r>
      <w:r w:rsidRPr="00B13075">
        <w:rPr>
          <w:rFonts w:ascii="Times New Roman" w:hAnsi="Times New Roman"/>
          <w:i/>
          <w:iCs/>
          <w:sz w:val="26"/>
          <w:szCs w:val="24"/>
          <w:lang w:val="pl-PL"/>
        </w:rPr>
        <w:t xml:space="preserve"> năm 201</w:t>
      </w:r>
      <w:r>
        <w:rPr>
          <w:rFonts w:ascii="Times New Roman" w:hAnsi="Times New Roman"/>
          <w:i/>
          <w:iCs/>
          <w:sz w:val="26"/>
          <w:szCs w:val="24"/>
          <w:lang w:val="pl-PL"/>
        </w:rPr>
        <w:t>5</w:t>
      </w:r>
    </w:p>
    <w:p w:rsidR="001015DF" w:rsidRPr="00B13075" w:rsidRDefault="001015DF" w:rsidP="001015DF">
      <w:pPr>
        <w:rPr>
          <w:rFonts w:ascii="Times New Roman" w:hAnsi="Times New Roman"/>
          <w:b/>
          <w:bCs/>
          <w:sz w:val="26"/>
          <w:szCs w:val="24"/>
        </w:rPr>
      </w:pPr>
      <w:r w:rsidRPr="00B13075">
        <w:rPr>
          <w:rFonts w:ascii="Times New Roman" w:hAnsi="Times New Roman"/>
          <w:sz w:val="26"/>
          <w:szCs w:val="24"/>
        </w:rPr>
        <w:t>TRƯỞNG BỘ MÔN</w:t>
      </w:r>
      <w:r w:rsidRPr="00B13075">
        <w:rPr>
          <w:rFonts w:ascii="Times New Roman" w:hAnsi="Times New Roman"/>
          <w:sz w:val="26"/>
          <w:szCs w:val="24"/>
        </w:rPr>
        <w:tab/>
      </w:r>
      <w:r w:rsidRPr="00B13075">
        <w:rPr>
          <w:rFonts w:ascii="Times New Roman" w:hAnsi="Times New Roman"/>
          <w:sz w:val="26"/>
          <w:szCs w:val="24"/>
        </w:rPr>
        <w:tab/>
      </w:r>
      <w:r w:rsidRPr="00B13075">
        <w:rPr>
          <w:rFonts w:ascii="Times New Roman" w:hAnsi="Times New Roman"/>
          <w:sz w:val="26"/>
          <w:szCs w:val="24"/>
        </w:rPr>
        <w:tab/>
      </w:r>
      <w:r w:rsidRPr="00B13075">
        <w:rPr>
          <w:rFonts w:ascii="Times New Roman" w:hAnsi="Times New Roman"/>
          <w:sz w:val="26"/>
          <w:szCs w:val="24"/>
        </w:rPr>
        <w:tab/>
      </w:r>
      <w:r w:rsidRPr="00B13075">
        <w:rPr>
          <w:rFonts w:ascii="Times New Roman" w:hAnsi="Times New Roman"/>
          <w:sz w:val="26"/>
          <w:szCs w:val="24"/>
        </w:rPr>
        <w:tab/>
      </w:r>
      <w:r>
        <w:rPr>
          <w:rFonts w:ascii="Times New Roman" w:hAnsi="Times New Roman"/>
          <w:sz w:val="26"/>
          <w:szCs w:val="24"/>
        </w:rPr>
        <w:t xml:space="preserve">     </w:t>
      </w:r>
      <w:r w:rsidRPr="00B13075">
        <w:rPr>
          <w:rFonts w:ascii="Times New Roman" w:hAnsi="Times New Roman"/>
          <w:sz w:val="26"/>
          <w:szCs w:val="24"/>
        </w:rPr>
        <w:t>HIỆU TRƯỞNG</w:t>
      </w:r>
    </w:p>
    <w:p w:rsidR="001015DF" w:rsidRDefault="001015DF" w:rsidP="001015DF">
      <w:pPr>
        <w:ind w:firstLine="720"/>
        <w:rPr>
          <w:rFonts w:ascii="Times New Roman" w:hAnsi="Times New Roman"/>
          <w:b/>
          <w:bCs/>
          <w:sz w:val="26"/>
          <w:szCs w:val="24"/>
        </w:rPr>
      </w:pPr>
      <w:r>
        <w:rPr>
          <w:rFonts w:ascii="Times New Roman" w:hAnsi="Times New Roman"/>
          <w:b/>
          <w:bCs/>
          <w:sz w:val="26"/>
          <w:szCs w:val="24"/>
        </w:rPr>
        <w:t xml:space="preserve">(ĐÃ KÝ) </w:t>
      </w:r>
      <w:r>
        <w:rPr>
          <w:rFonts w:ascii="Times New Roman" w:hAnsi="Times New Roman"/>
          <w:b/>
          <w:bCs/>
          <w:sz w:val="26"/>
          <w:szCs w:val="24"/>
        </w:rPr>
        <w:tab/>
      </w:r>
      <w:r>
        <w:rPr>
          <w:rFonts w:ascii="Times New Roman" w:hAnsi="Times New Roman"/>
          <w:b/>
          <w:bCs/>
          <w:sz w:val="26"/>
          <w:szCs w:val="24"/>
        </w:rPr>
        <w:tab/>
      </w:r>
      <w:r>
        <w:rPr>
          <w:rFonts w:ascii="Times New Roman" w:hAnsi="Times New Roman"/>
          <w:b/>
          <w:bCs/>
          <w:sz w:val="26"/>
          <w:szCs w:val="24"/>
        </w:rPr>
        <w:tab/>
      </w:r>
      <w:r>
        <w:rPr>
          <w:rFonts w:ascii="Times New Roman" w:hAnsi="Times New Roman"/>
          <w:b/>
          <w:bCs/>
          <w:sz w:val="26"/>
          <w:szCs w:val="24"/>
        </w:rPr>
        <w:tab/>
      </w:r>
      <w:r>
        <w:rPr>
          <w:rFonts w:ascii="Times New Roman" w:hAnsi="Times New Roman"/>
          <w:b/>
          <w:bCs/>
          <w:sz w:val="26"/>
          <w:szCs w:val="24"/>
        </w:rPr>
        <w:tab/>
      </w:r>
      <w:r>
        <w:rPr>
          <w:rFonts w:ascii="Times New Roman" w:hAnsi="Times New Roman"/>
          <w:b/>
          <w:bCs/>
          <w:sz w:val="26"/>
          <w:szCs w:val="24"/>
        </w:rPr>
        <w:tab/>
        <w:t xml:space="preserve">          (ĐÃ KÝ)</w:t>
      </w:r>
    </w:p>
    <w:p w:rsidR="001015DF" w:rsidRDefault="001015DF" w:rsidP="001015DF">
      <w:pPr>
        <w:rPr>
          <w:rFonts w:ascii="Times New Roman" w:hAnsi="Times New Roman"/>
          <w:b/>
          <w:bCs/>
          <w:sz w:val="26"/>
          <w:szCs w:val="24"/>
        </w:rPr>
      </w:pPr>
    </w:p>
    <w:p w:rsidR="001015DF" w:rsidRDefault="001015DF" w:rsidP="001015DF">
      <w:pPr>
        <w:rPr>
          <w:rFonts w:ascii="Times New Roman" w:hAnsi="Times New Roman"/>
          <w:b/>
          <w:bCs/>
          <w:sz w:val="26"/>
          <w:szCs w:val="24"/>
        </w:rPr>
      </w:pPr>
    </w:p>
    <w:p w:rsidR="001015DF" w:rsidRPr="00B13075" w:rsidRDefault="001015DF" w:rsidP="001015DF">
      <w:pPr>
        <w:rPr>
          <w:rFonts w:ascii="Times New Roman" w:hAnsi="Times New Roman"/>
          <w:b/>
          <w:bCs/>
          <w:sz w:val="26"/>
          <w:szCs w:val="24"/>
        </w:rPr>
      </w:pPr>
      <w:r>
        <w:rPr>
          <w:rFonts w:ascii="Times New Roman" w:hAnsi="Times New Roman"/>
          <w:b/>
          <w:bCs/>
          <w:sz w:val="26"/>
          <w:szCs w:val="24"/>
        </w:rPr>
        <w:t xml:space="preserve">TS. </w:t>
      </w:r>
      <w:proofErr w:type="gramStart"/>
      <w:r>
        <w:rPr>
          <w:rFonts w:ascii="Times New Roman" w:hAnsi="Times New Roman"/>
          <w:b/>
          <w:bCs/>
          <w:sz w:val="26"/>
          <w:szCs w:val="24"/>
        </w:rPr>
        <w:t>Nguyễn Thị Thanh Huyền</w:t>
      </w:r>
      <w:r>
        <w:rPr>
          <w:rFonts w:ascii="Times New Roman" w:hAnsi="Times New Roman"/>
          <w:b/>
          <w:bCs/>
          <w:sz w:val="26"/>
          <w:szCs w:val="24"/>
        </w:rPr>
        <w:tab/>
        <w:t xml:space="preserve"> </w:t>
      </w:r>
      <w:r>
        <w:rPr>
          <w:rFonts w:ascii="Times New Roman" w:hAnsi="Times New Roman"/>
          <w:b/>
          <w:bCs/>
          <w:sz w:val="26"/>
          <w:szCs w:val="24"/>
        </w:rPr>
        <w:tab/>
      </w:r>
      <w:r>
        <w:rPr>
          <w:rFonts w:ascii="Times New Roman" w:hAnsi="Times New Roman"/>
          <w:b/>
          <w:bCs/>
          <w:sz w:val="26"/>
          <w:szCs w:val="24"/>
        </w:rPr>
        <w:tab/>
        <w:t xml:space="preserve">             GS.TS.</w:t>
      </w:r>
      <w:proofErr w:type="gramEnd"/>
      <w:r>
        <w:rPr>
          <w:rFonts w:ascii="Times New Roman" w:hAnsi="Times New Roman"/>
          <w:b/>
          <w:bCs/>
          <w:sz w:val="26"/>
          <w:szCs w:val="24"/>
        </w:rPr>
        <w:t xml:space="preserve"> Trần Thọ Đạt </w:t>
      </w:r>
    </w:p>
    <w:p w:rsidR="001015DF" w:rsidRPr="00B13075" w:rsidRDefault="001015DF" w:rsidP="001015DF">
      <w:pPr>
        <w:rPr>
          <w:rFonts w:ascii="Times New Roman" w:hAnsi="Times New Roman"/>
          <w:b/>
          <w:bCs/>
          <w:sz w:val="26"/>
          <w:szCs w:val="24"/>
        </w:rPr>
      </w:pPr>
      <w:r w:rsidRPr="00B13075">
        <w:rPr>
          <w:rFonts w:ascii="Times New Roman" w:hAnsi="Times New Roman"/>
          <w:b/>
          <w:bCs/>
          <w:sz w:val="26"/>
          <w:szCs w:val="24"/>
        </w:rPr>
        <w:tab/>
      </w:r>
      <w:r w:rsidRPr="00B13075">
        <w:rPr>
          <w:rFonts w:ascii="Times New Roman" w:hAnsi="Times New Roman"/>
          <w:b/>
          <w:bCs/>
          <w:sz w:val="26"/>
          <w:szCs w:val="24"/>
        </w:rPr>
        <w:tab/>
      </w:r>
      <w:r w:rsidRPr="00B13075">
        <w:rPr>
          <w:rFonts w:ascii="Times New Roman" w:hAnsi="Times New Roman"/>
          <w:b/>
          <w:bCs/>
          <w:sz w:val="26"/>
          <w:szCs w:val="24"/>
        </w:rPr>
        <w:tab/>
      </w:r>
    </w:p>
    <w:p w:rsidR="001B779A" w:rsidRDefault="001B779A"/>
    <w:sectPr w:rsidR="001B779A" w:rsidSect="008E17AA">
      <w:footerReference w:type="even" r:id="rId6"/>
      <w:footerReference w:type="default" r:id="rId7"/>
      <w:pgSz w:w="11909" w:h="16834" w:code="9"/>
      <w:pgMar w:top="719" w:right="1134" w:bottom="719"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TimeH">
    <w:altName w:val="Courier New"/>
    <w:panose1 w:val="020B7200000000000000"/>
    <w:charset w:val="00"/>
    <w:family w:val="swiss"/>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D0C" w:rsidRDefault="001015DF" w:rsidP="00A55D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D0D0C" w:rsidRDefault="001015DF" w:rsidP="00A55D9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D0C" w:rsidRDefault="001015DF" w:rsidP="00A55D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D0D0C" w:rsidRDefault="001015DF" w:rsidP="00A55D9F">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941CA"/>
    <w:multiLevelType w:val="multilevel"/>
    <w:tmpl w:val="BCB4FD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2AEE3542"/>
    <w:multiLevelType w:val="hybridMultilevel"/>
    <w:tmpl w:val="B178E7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382844"/>
    <w:multiLevelType w:val="hybridMultilevel"/>
    <w:tmpl w:val="85EA0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5042D8"/>
    <w:multiLevelType w:val="hybridMultilevel"/>
    <w:tmpl w:val="D1901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AB6A2A"/>
    <w:multiLevelType w:val="multilevel"/>
    <w:tmpl w:val="5136F7F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60770EC9"/>
    <w:multiLevelType w:val="hybridMultilevel"/>
    <w:tmpl w:val="5CE43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70275D"/>
    <w:multiLevelType w:val="multilevel"/>
    <w:tmpl w:val="CD720D0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nsid w:val="73695BAF"/>
    <w:multiLevelType w:val="hybridMultilevel"/>
    <w:tmpl w:val="3CD2B030"/>
    <w:lvl w:ilvl="0" w:tplc="DE446F5C">
      <w:start w:val="1"/>
      <w:numFmt w:val="bullet"/>
      <w:lvlText w:val=""/>
      <w:lvlJc w:val="left"/>
      <w:pPr>
        <w:ind w:left="630" w:hanging="360"/>
      </w:pPr>
      <w:rPr>
        <w:rFonts w:ascii="Symbol" w:hAnsi="Symbol" w:hint="default"/>
      </w:rPr>
    </w:lvl>
    <w:lvl w:ilvl="1" w:tplc="28582E4A" w:tentative="1">
      <w:start w:val="1"/>
      <w:numFmt w:val="bullet"/>
      <w:lvlText w:val="o"/>
      <w:lvlJc w:val="left"/>
      <w:pPr>
        <w:ind w:left="1350" w:hanging="360"/>
      </w:pPr>
      <w:rPr>
        <w:rFonts w:ascii="Courier New" w:hAnsi="Courier New" w:cs="Courier New" w:hint="default"/>
      </w:rPr>
    </w:lvl>
    <w:lvl w:ilvl="2" w:tplc="137275D8" w:tentative="1">
      <w:start w:val="1"/>
      <w:numFmt w:val="bullet"/>
      <w:lvlText w:val=""/>
      <w:lvlJc w:val="left"/>
      <w:pPr>
        <w:ind w:left="2070" w:hanging="360"/>
      </w:pPr>
      <w:rPr>
        <w:rFonts w:ascii="Wingdings" w:hAnsi="Wingdings" w:hint="default"/>
      </w:rPr>
    </w:lvl>
    <w:lvl w:ilvl="3" w:tplc="0409000F" w:tentative="1">
      <w:start w:val="1"/>
      <w:numFmt w:val="bullet"/>
      <w:lvlText w:val=""/>
      <w:lvlJc w:val="left"/>
      <w:pPr>
        <w:ind w:left="2790" w:hanging="360"/>
      </w:pPr>
      <w:rPr>
        <w:rFonts w:ascii="Symbol" w:hAnsi="Symbol" w:hint="default"/>
      </w:rPr>
    </w:lvl>
    <w:lvl w:ilvl="4" w:tplc="04090019" w:tentative="1">
      <w:start w:val="1"/>
      <w:numFmt w:val="bullet"/>
      <w:lvlText w:val="o"/>
      <w:lvlJc w:val="left"/>
      <w:pPr>
        <w:ind w:left="3510" w:hanging="360"/>
      </w:pPr>
      <w:rPr>
        <w:rFonts w:ascii="Courier New" w:hAnsi="Courier New" w:cs="Courier New" w:hint="default"/>
      </w:rPr>
    </w:lvl>
    <w:lvl w:ilvl="5" w:tplc="0409001B" w:tentative="1">
      <w:start w:val="1"/>
      <w:numFmt w:val="bullet"/>
      <w:lvlText w:val=""/>
      <w:lvlJc w:val="left"/>
      <w:pPr>
        <w:ind w:left="4230" w:hanging="360"/>
      </w:pPr>
      <w:rPr>
        <w:rFonts w:ascii="Wingdings" w:hAnsi="Wingdings" w:hint="default"/>
      </w:rPr>
    </w:lvl>
    <w:lvl w:ilvl="6" w:tplc="0409000F" w:tentative="1">
      <w:start w:val="1"/>
      <w:numFmt w:val="bullet"/>
      <w:lvlText w:val=""/>
      <w:lvlJc w:val="left"/>
      <w:pPr>
        <w:ind w:left="4950" w:hanging="360"/>
      </w:pPr>
      <w:rPr>
        <w:rFonts w:ascii="Symbol" w:hAnsi="Symbol" w:hint="default"/>
      </w:rPr>
    </w:lvl>
    <w:lvl w:ilvl="7" w:tplc="04090019" w:tentative="1">
      <w:start w:val="1"/>
      <w:numFmt w:val="bullet"/>
      <w:lvlText w:val="o"/>
      <w:lvlJc w:val="left"/>
      <w:pPr>
        <w:ind w:left="5670" w:hanging="360"/>
      </w:pPr>
      <w:rPr>
        <w:rFonts w:ascii="Courier New" w:hAnsi="Courier New" w:cs="Courier New" w:hint="default"/>
      </w:rPr>
    </w:lvl>
    <w:lvl w:ilvl="8" w:tplc="0409001B" w:tentative="1">
      <w:start w:val="1"/>
      <w:numFmt w:val="bullet"/>
      <w:lvlText w:val=""/>
      <w:lvlJc w:val="left"/>
      <w:pPr>
        <w:ind w:left="6390" w:hanging="360"/>
      </w:pPr>
      <w:rPr>
        <w:rFonts w:ascii="Wingdings" w:hAnsi="Wingdings" w:hint="default"/>
      </w:rPr>
    </w:lvl>
  </w:abstractNum>
  <w:abstractNum w:abstractNumId="8">
    <w:nsid w:val="7C6A31D2"/>
    <w:multiLevelType w:val="multilevel"/>
    <w:tmpl w:val="BC3485E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3"/>
  </w:num>
  <w:num w:numId="3">
    <w:abstractNumId w:val="8"/>
  </w:num>
  <w:num w:numId="4">
    <w:abstractNumId w:val="6"/>
  </w:num>
  <w:num w:numId="5">
    <w:abstractNumId w:val="1"/>
  </w:num>
  <w:num w:numId="6">
    <w:abstractNumId w:val="0"/>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5DF"/>
    <w:rsid w:val="00005982"/>
    <w:rsid w:val="0002105E"/>
    <w:rsid w:val="000A3A8C"/>
    <w:rsid w:val="001015DF"/>
    <w:rsid w:val="001B779A"/>
    <w:rsid w:val="00622E3D"/>
    <w:rsid w:val="00860161"/>
    <w:rsid w:val="009F13A2"/>
    <w:rsid w:val="00A74D85"/>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DF"/>
    <w:rPr>
      <w:rFonts w:ascii="Calibri" w:eastAsia="Calibri" w:hAnsi="Calibri" w:cs="Times New Roman"/>
    </w:rPr>
  </w:style>
  <w:style w:type="paragraph" w:styleId="Heading1">
    <w:name w:val="heading 1"/>
    <w:basedOn w:val="Normal"/>
    <w:next w:val="Normal"/>
    <w:link w:val="Heading1Char"/>
    <w:qFormat/>
    <w:rsid w:val="001015D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15DF"/>
    <w:rPr>
      <w:rFonts w:ascii="Arial" w:eastAsia="Calibri" w:hAnsi="Arial" w:cs="Arial"/>
      <w:b/>
      <w:bCs/>
      <w:kern w:val="32"/>
      <w:sz w:val="32"/>
      <w:szCs w:val="32"/>
    </w:rPr>
  </w:style>
  <w:style w:type="paragraph" w:styleId="Footer">
    <w:name w:val="footer"/>
    <w:basedOn w:val="Normal"/>
    <w:link w:val="FooterChar"/>
    <w:rsid w:val="001015DF"/>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1015DF"/>
    <w:rPr>
      <w:rFonts w:ascii="Times New Roman" w:eastAsia="Times New Roman" w:hAnsi="Times New Roman" w:cs="Times New Roman"/>
      <w:sz w:val="24"/>
      <w:szCs w:val="24"/>
    </w:rPr>
  </w:style>
  <w:style w:type="character" w:styleId="PageNumber">
    <w:name w:val="page number"/>
    <w:basedOn w:val="DefaultParagraphFont"/>
    <w:rsid w:val="001015DF"/>
  </w:style>
  <w:style w:type="paragraph" w:customStyle="1" w:styleId="StyleTimesNewRoman12ptJustifiedFirstline05Before">
    <w:name w:val="Style Times New Roman 12 pt Justified First line:  0.5&quot; Before:..."/>
    <w:basedOn w:val="Normal"/>
    <w:rsid w:val="001015DF"/>
    <w:pPr>
      <w:spacing w:before="120" w:after="0" w:line="240" w:lineRule="auto"/>
      <w:ind w:firstLine="720"/>
      <w:jc w:val="both"/>
    </w:pPr>
    <w:rPr>
      <w:rFonts w:ascii="Times New Roman" w:eastAsia="Times New Roman" w:hAnsi="Times New Roman"/>
      <w:sz w:val="24"/>
      <w:szCs w:val="20"/>
    </w:rPr>
  </w:style>
  <w:style w:type="paragraph" w:styleId="Title">
    <w:name w:val="Title"/>
    <w:basedOn w:val="Normal"/>
    <w:link w:val="TitleChar"/>
    <w:qFormat/>
    <w:rsid w:val="001015DF"/>
    <w:pPr>
      <w:spacing w:after="0" w:line="360" w:lineRule="auto"/>
      <w:jc w:val="center"/>
    </w:pPr>
    <w:rPr>
      <w:rFonts w:ascii=".VnTimeH" w:eastAsia="Times New Roman" w:hAnsi=".VnTimeH"/>
      <w:b/>
      <w:sz w:val="28"/>
      <w:szCs w:val="20"/>
    </w:rPr>
  </w:style>
  <w:style w:type="character" w:customStyle="1" w:styleId="TitleChar">
    <w:name w:val="Title Char"/>
    <w:basedOn w:val="DefaultParagraphFont"/>
    <w:link w:val="Title"/>
    <w:rsid w:val="001015DF"/>
    <w:rPr>
      <w:rFonts w:ascii=".VnTimeH" w:eastAsia="Times New Roman" w:hAnsi=".VnTimeH"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DF"/>
    <w:rPr>
      <w:rFonts w:ascii="Calibri" w:eastAsia="Calibri" w:hAnsi="Calibri" w:cs="Times New Roman"/>
    </w:rPr>
  </w:style>
  <w:style w:type="paragraph" w:styleId="Heading1">
    <w:name w:val="heading 1"/>
    <w:basedOn w:val="Normal"/>
    <w:next w:val="Normal"/>
    <w:link w:val="Heading1Char"/>
    <w:qFormat/>
    <w:rsid w:val="001015D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15DF"/>
    <w:rPr>
      <w:rFonts w:ascii="Arial" w:eastAsia="Calibri" w:hAnsi="Arial" w:cs="Arial"/>
      <w:b/>
      <w:bCs/>
      <w:kern w:val="32"/>
      <w:sz w:val="32"/>
      <w:szCs w:val="32"/>
    </w:rPr>
  </w:style>
  <w:style w:type="paragraph" w:styleId="Footer">
    <w:name w:val="footer"/>
    <w:basedOn w:val="Normal"/>
    <w:link w:val="FooterChar"/>
    <w:rsid w:val="001015DF"/>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1015DF"/>
    <w:rPr>
      <w:rFonts w:ascii="Times New Roman" w:eastAsia="Times New Roman" w:hAnsi="Times New Roman" w:cs="Times New Roman"/>
      <w:sz w:val="24"/>
      <w:szCs w:val="24"/>
    </w:rPr>
  </w:style>
  <w:style w:type="character" w:styleId="PageNumber">
    <w:name w:val="page number"/>
    <w:basedOn w:val="DefaultParagraphFont"/>
    <w:rsid w:val="001015DF"/>
  </w:style>
  <w:style w:type="paragraph" w:customStyle="1" w:styleId="StyleTimesNewRoman12ptJustifiedFirstline05Before">
    <w:name w:val="Style Times New Roman 12 pt Justified First line:  0.5&quot; Before:..."/>
    <w:basedOn w:val="Normal"/>
    <w:rsid w:val="001015DF"/>
    <w:pPr>
      <w:spacing w:before="120" w:after="0" w:line="240" w:lineRule="auto"/>
      <w:ind w:firstLine="720"/>
      <w:jc w:val="both"/>
    </w:pPr>
    <w:rPr>
      <w:rFonts w:ascii="Times New Roman" w:eastAsia="Times New Roman" w:hAnsi="Times New Roman"/>
      <w:sz w:val="24"/>
      <w:szCs w:val="20"/>
    </w:rPr>
  </w:style>
  <w:style w:type="paragraph" w:styleId="Title">
    <w:name w:val="Title"/>
    <w:basedOn w:val="Normal"/>
    <w:link w:val="TitleChar"/>
    <w:qFormat/>
    <w:rsid w:val="001015DF"/>
    <w:pPr>
      <w:spacing w:after="0" w:line="360" w:lineRule="auto"/>
      <w:jc w:val="center"/>
    </w:pPr>
    <w:rPr>
      <w:rFonts w:ascii=".VnTimeH" w:eastAsia="Times New Roman" w:hAnsi=".VnTimeH"/>
      <w:b/>
      <w:sz w:val="28"/>
      <w:szCs w:val="20"/>
    </w:rPr>
  </w:style>
  <w:style w:type="character" w:customStyle="1" w:styleId="TitleChar">
    <w:name w:val="Title Char"/>
    <w:basedOn w:val="DefaultParagraphFont"/>
    <w:link w:val="Title"/>
    <w:rsid w:val="001015DF"/>
    <w:rPr>
      <w:rFonts w:ascii=".VnTimeH" w:eastAsia="Times New Roman" w:hAnsi=".VnTimeH"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1675</Words>
  <Characters>9554</Characters>
  <Application>Microsoft Office Word</Application>
  <DocSecurity>0</DocSecurity>
  <Lines>79</Lines>
  <Paragraphs>22</Paragraphs>
  <ScaleCrop>false</ScaleCrop>
  <Company/>
  <LinksUpToDate>false</LinksUpToDate>
  <CharactersWithSpaces>11207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2015-10-27T01:29:00Z</dcterms:created>
  <dcterms:modified xsi:type="dcterms:W3CDTF">2015-10-27T01:30:00Z</dcterms:modified>
</cp:coreProperties>
</file>